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61" w:rsidRDefault="007A7561" w:rsidP="007A7561">
      <w:r>
        <w:t>11.05 geografia V</w:t>
      </w:r>
      <w:r>
        <w:t xml:space="preserve"> A</w:t>
      </w:r>
      <w:bookmarkStart w:id="0" w:name="_GoBack"/>
      <w:bookmarkEnd w:id="0"/>
    </w:p>
    <w:p w:rsidR="007A7561" w:rsidRDefault="007A7561" w:rsidP="007A7561">
      <w:r>
        <w:t>Zapisz w zeszycie temat lekcji: W wilgotnym lesie równikowym i w lesie strefy umiarkowanej</w:t>
      </w:r>
    </w:p>
    <w:p w:rsidR="007A7561" w:rsidRDefault="007A7561" w:rsidP="007A7561">
      <w:pPr>
        <w:pStyle w:val="Bezodstpw"/>
      </w:pPr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61"/>
    <w:rsid w:val="007A7561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E603-B429-4887-9CA2-B55A0861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2020-05-10T14:54:00Z</dcterms:created>
  <dcterms:modified xsi:type="dcterms:W3CDTF">2020-05-10T14:55:00Z</dcterms:modified>
</cp:coreProperties>
</file>