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16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DLA BEZPIECZEŃSTWA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TAMOWANIE KRWOTOKÓW I KRWAWIEŃ.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z pojęciami- rana, krwotok – na czym polega różnica,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 różne rodzaje opatrunków,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wymienić rodzaje krwotoków,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wymienia kolejne czynności przy wykonywaniu opatrunku (zwraca uwagę na swoje bezpieczeństwo)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poznaje prawidłowe działania przy krwotoku z nosa.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Zapoznać się z tematem w podręczniku str.95. </w:t>
      </w:r>
    </w:p>
    <w:p w:rsidR="007E3BCD" w:rsidRDefault="007E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ze stro</w:t>
      </w:r>
      <w:r w:rsidR="00E12AA8">
        <w:rPr>
          <w:rFonts w:ascii="Times New Roman" w:hAnsi="Times New Roman" w:cs="Times New Roman"/>
          <w:sz w:val="24"/>
          <w:szCs w:val="24"/>
        </w:rPr>
        <w:t>ny 98 zadania nr 1,2,3 (część –sprawdź czy potrafisz).</w:t>
      </w:r>
      <w:r w:rsidR="00A6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7A" w:rsidRPr="007E3BCD" w:rsidRDefault="00A6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film: </w:t>
      </w:r>
      <w:hyperlink r:id="rId4" w:history="1">
        <w:r w:rsidRPr="00DA29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https://www.youtube.com/watch?v=1VvzfAAplUE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6107A" w:rsidRPr="007E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D"/>
    <w:rsid w:val="005D0516"/>
    <w:rsid w:val="007E3BCD"/>
    <w:rsid w:val="00A6107A"/>
    <w:rsid w:val="00E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ABEE"/>
  <w15:chartTrackingRefBased/>
  <w15:docId w15:val="{5CF89792-6D14-46E1-8113-72A27239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VvzfAApl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2020-05-10T11:10:00Z</dcterms:created>
  <dcterms:modified xsi:type="dcterms:W3CDTF">2020-05-10T11:23:00Z</dcterms:modified>
</cp:coreProperties>
</file>