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36" w:rsidRDefault="00784436"/>
    <w:p w:rsidR="00784436" w:rsidRDefault="00784436">
      <w:bookmarkStart w:id="0" w:name="_GoBack"/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– KLASY VI – VIII. </w:t>
      </w:r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ostatnim czasie bardzo dużo siedzicie najczęściej przybierając nieprawidłową pozycję, która może powodować ból dolnej części kręgosłupa. Dlatego powinniśmy bardzo często wykonywać ćwiczenia rozciągające dolny odcinek kręgosłupa. </w:t>
      </w:r>
    </w:p>
    <w:p w:rsidR="00784436" w:rsidRDefault="00B7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784436">
        <w:rPr>
          <w:rFonts w:ascii="Times New Roman" w:hAnsi="Times New Roman" w:cs="Times New Roman"/>
          <w:sz w:val="24"/>
          <w:szCs w:val="24"/>
        </w:rPr>
        <w:t xml:space="preserve"> dzisiejszych zajęć</w:t>
      </w:r>
      <w:r>
        <w:rPr>
          <w:rFonts w:ascii="Times New Roman" w:hAnsi="Times New Roman" w:cs="Times New Roman"/>
          <w:sz w:val="24"/>
          <w:szCs w:val="24"/>
        </w:rPr>
        <w:t xml:space="preserve"> -  Jak ukoić ból w odcinku lędźwiowym kręgosłupa? </w:t>
      </w:r>
    </w:p>
    <w:p w:rsidR="00B7319F" w:rsidRPr="00784436" w:rsidRDefault="00B7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tym linkiem znajdziecie proste ćwiczenia na ten problem.</w:t>
      </w:r>
    </w:p>
    <w:p w:rsidR="00223500" w:rsidRDefault="00784436">
      <w:hyperlink r:id="rId4" w:history="1">
        <w:r w:rsidRPr="00BA45DC">
          <w:rPr>
            <w:rStyle w:val="Hipercze"/>
          </w:rPr>
          <w:t>https://www.youtube.com/watch?v=7hysOLeP2q8</w:t>
        </w:r>
      </w:hyperlink>
      <w:bookmarkEnd w:id="0"/>
    </w:p>
    <w:p w:rsidR="00784436" w:rsidRDefault="00784436"/>
    <w:sectPr w:rsidR="0078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36"/>
    <w:rsid w:val="00223500"/>
    <w:rsid w:val="00784436"/>
    <w:rsid w:val="00B7319F"/>
    <w:rsid w:val="00D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24B"/>
  <w15:chartTrackingRefBased/>
  <w15:docId w15:val="{6E874701-E235-419E-9572-439FF82A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hysOLeP2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2020-03-26T17:38:00Z</dcterms:created>
  <dcterms:modified xsi:type="dcterms:W3CDTF">2020-03-26T17:38:00Z</dcterms:modified>
</cp:coreProperties>
</file>