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1A" w:rsidRDefault="006F0358">
      <w:r>
        <w:t>Plan pracy na 05.05.2020r.</w:t>
      </w:r>
    </w:p>
    <w:p w:rsidR="006F0358" w:rsidRDefault="006F0358" w:rsidP="006F0358">
      <w:pPr>
        <w:pStyle w:val="Akapitzlist"/>
        <w:numPr>
          <w:ilvl w:val="0"/>
          <w:numId w:val="1"/>
        </w:numPr>
      </w:pPr>
      <w:r>
        <w:t>Edukacja wczesnoszkolna</w:t>
      </w:r>
    </w:p>
    <w:p w:rsidR="006F0358" w:rsidRDefault="006F0358" w:rsidP="006F0358">
      <w:pPr>
        <w:pStyle w:val="Akapitzlist"/>
        <w:numPr>
          <w:ilvl w:val="0"/>
          <w:numId w:val="1"/>
        </w:numPr>
      </w:pPr>
      <w:r>
        <w:t>Religia</w:t>
      </w:r>
    </w:p>
    <w:p w:rsidR="006F0358" w:rsidRDefault="006F0358" w:rsidP="006F0358">
      <w:pPr>
        <w:pStyle w:val="Akapitzlist"/>
        <w:numPr>
          <w:ilvl w:val="0"/>
          <w:numId w:val="1"/>
        </w:numPr>
      </w:pPr>
      <w:r>
        <w:t>Edukacja wczesnoszkolna</w:t>
      </w:r>
    </w:p>
    <w:p w:rsidR="006F0358" w:rsidRDefault="006F0358" w:rsidP="006F0358">
      <w:pPr>
        <w:pStyle w:val="Akapitzlist"/>
        <w:numPr>
          <w:ilvl w:val="0"/>
          <w:numId w:val="1"/>
        </w:numPr>
      </w:pPr>
      <w:r>
        <w:t>Edukacja wczesnoszkolna</w:t>
      </w:r>
    </w:p>
    <w:p w:rsidR="006F0358" w:rsidRDefault="006F0358" w:rsidP="006F0358">
      <w:pPr>
        <w:pStyle w:val="Akapitzlist"/>
        <w:numPr>
          <w:ilvl w:val="0"/>
          <w:numId w:val="1"/>
        </w:numPr>
      </w:pPr>
      <w:r>
        <w:t>Edukacja plastyczna</w:t>
      </w:r>
    </w:p>
    <w:p w:rsidR="00AC7B8E" w:rsidRDefault="00AC7B8E" w:rsidP="006F0358">
      <w:pPr>
        <w:pStyle w:val="Akapitzlist"/>
        <w:numPr>
          <w:ilvl w:val="0"/>
          <w:numId w:val="1"/>
        </w:numPr>
      </w:pPr>
      <w:r>
        <w:t>Edukacja wczesnoszkolna+</w:t>
      </w:r>
    </w:p>
    <w:p w:rsidR="006F0358" w:rsidRDefault="006F0358" w:rsidP="006F0358"/>
    <w:p w:rsidR="006F0358" w:rsidRDefault="006F0358" w:rsidP="006F0358">
      <w:pPr>
        <w:spacing w:after="0"/>
      </w:pPr>
      <w:r>
        <w:t xml:space="preserve">Ad. 1 </w:t>
      </w:r>
      <w:r>
        <w:t xml:space="preserve">Poznajemy cykl rozwojowy ssaków, ptaków, płazów i owadów. </w:t>
      </w:r>
    </w:p>
    <w:p w:rsidR="006F0358" w:rsidRDefault="006F0358" w:rsidP="006F0358">
      <w:pPr>
        <w:spacing w:after="0"/>
      </w:pPr>
      <w:r>
        <w:t>Sprawdzam siebie- utrwalamy wiadomości przyrodnicze</w:t>
      </w:r>
      <w:r>
        <w:t>.</w:t>
      </w:r>
    </w:p>
    <w:p w:rsidR="006F0358" w:rsidRDefault="006F0358" w:rsidP="006F0358"/>
    <w:p w:rsidR="006F0358" w:rsidRDefault="006F0358" w:rsidP="006F0358">
      <w:r>
        <w:t>Ad. 2</w:t>
      </w:r>
      <w:r w:rsidRPr="006F0358">
        <w:t xml:space="preserve"> </w:t>
      </w:r>
      <w:r>
        <w:t>Religia – 9.00- 9.20</w:t>
      </w:r>
    </w:p>
    <w:p w:rsidR="006F0358" w:rsidRDefault="006F0358" w:rsidP="006F0358">
      <w:r>
        <w:t>Ad.3 Doskonalimy pisownię wyrazów- stosujemy poznane zasady ortograficzne.</w:t>
      </w:r>
    </w:p>
    <w:p w:rsidR="006F0358" w:rsidRDefault="006F0358" w:rsidP="00E947D8">
      <w:pPr>
        <w:spacing w:after="0"/>
      </w:pPr>
      <w:r>
        <w:t>Ad. 4</w:t>
      </w:r>
      <w:r w:rsidR="00E947D8">
        <w:t xml:space="preserve"> Doskonalenie  umiejętności rachunkowych – obliczenia w zakresie 100. </w:t>
      </w:r>
    </w:p>
    <w:p w:rsidR="00E947D8" w:rsidRDefault="00E947D8" w:rsidP="00E947D8">
      <w:pPr>
        <w:spacing w:after="0"/>
      </w:pPr>
      <w:r>
        <w:t>Powtarzamy tabliczkę mnożenia do 30.</w:t>
      </w:r>
    </w:p>
    <w:p w:rsidR="00E947D8" w:rsidRDefault="00E947D8" w:rsidP="00E947D8">
      <w:pPr>
        <w:spacing w:after="0"/>
      </w:pPr>
      <w:r>
        <w:t>Ćwiczenia str.48</w:t>
      </w:r>
    </w:p>
    <w:p w:rsidR="00944082" w:rsidRDefault="00944082" w:rsidP="006F0358"/>
    <w:p w:rsidR="00E947D8" w:rsidRDefault="00E947D8" w:rsidP="006F0358">
      <w:r>
        <w:t>Ad.5 Rysowanie wybranego pomysłu na zastosowanie cielęcego ogona zainspirowane wierszem.</w:t>
      </w:r>
    </w:p>
    <w:p w:rsidR="006160AB" w:rsidRDefault="00E947D8" w:rsidP="006F0358">
      <w:r>
        <w:t xml:space="preserve">Ad.6 </w:t>
      </w:r>
      <w:r w:rsidR="00AC7B8E">
        <w:t xml:space="preserve"> Rozważania nad losem tytułowych bohaterów baśni Hansa Christiana Andersena „Pięć ziarenek grochu”. Twórcze opowiadanie przygód piątego ziarenka. Ustalamy, czego rośliny potrzebują do rozwoju.</w:t>
      </w:r>
      <w:bookmarkStart w:id="0" w:name="_GoBack"/>
      <w:bookmarkEnd w:id="0"/>
    </w:p>
    <w:p w:rsidR="006160AB" w:rsidRDefault="006160AB" w:rsidP="006F0358">
      <w:r>
        <w:t>Gr.</w:t>
      </w:r>
      <w:r w:rsidR="00AC7B8E">
        <w:t xml:space="preserve"> </w:t>
      </w:r>
      <w:r>
        <w:t xml:space="preserve">I 9.30 -10.10 </w:t>
      </w:r>
      <w:r w:rsidR="00AC7B8E">
        <w:t xml:space="preserve"> j. polski</w:t>
      </w:r>
    </w:p>
    <w:p w:rsidR="00AC7B8E" w:rsidRDefault="00AC7B8E" w:rsidP="006F0358">
      <w:r>
        <w:t>Gr. II 10.20 –11.00  j. polski</w:t>
      </w:r>
    </w:p>
    <w:p w:rsidR="00AC7B8E" w:rsidRDefault="00AC7B8E" w:rsidP="006F0358">
      <w:r>
        <w:t>Gr. I 11.10- 11.50 matematyka</w:t>
      </w:r>
    </w:p>
    <w:p w:rsidR="00AC7B8E" w:rsidRDefault="00AC7B8E" w:rsidP="006F0358">
      <w:r>
        <w:t>Gr. II 12.00-12.40 matematyka</w:t>
      </w:r>
    </w:p>
    <w:p w:rsidR="006F0358" w:rsidRDefault="006F0358" w:rsidP="006F0358"/>
    <w:sectPr w:rsidR="006F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F5283"/>
    <w:multiLevelType w:val="hybridMultilevel"/>
    <w:tmpl w:val="52A85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58"/>
    <w:rsid w:val="006160AB"/>
    <w:rsid w:val="006F0358"/>
    <w:rsid w:val="00944082"/>
    <w:rsid w:val="00AC7B8E"/>
    <w:rsid w:val="00E947D8"/>
    <w:rsid w:val="00E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C1F6"/>
  <w15:chartTrackingRefBased/>
  <w15:docId w15:val="{F10D8A98-9297-43EA-A598-CEB9AC27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2020-04-29T16:56:00Z</dcterms:created>
  <dcterms:modified xsi:type="dcterms:W3CDTF">2020-04-29T17:23:00Z</dcterms:modified>
</cp:coreProperties>
</file>