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3E68126" w14:textId="77777777" w:rsidR="005A2A15" w:rsidRPr="00703AAD" w:rsidRDefault="005A2A15" w:rsidP="002253B0">
      <w:pPr>
        <w:jc w:val="center"/>
        <w:rPr>
          <w:rFonts w:ascii="Segoe UI" w:hAnsi="Segoe UI" w:cs="Segoe UI"/>
          <w:b/>
        </w:rPr>
      </w:pPr>
      <w:r w:rsidRPr="00703AAD">
        <w:rPr>
          <w:rFonts w:ascii="Segoe UI" w:hAnsi="Segoe UI" w:cs="Segoe UI"/>
          <w:b/>
        </w:rPr>
        <w:t>PROCEDURY BEZPIECZEŃSTWA W OKRESIE PANDEMII COVID-19</w:t>
      </w:r>
    </w:p>
    <w:p w14:paraId="0CF54774" w14:textId="77777777" w:rsidR="005A2A15" w:rsidRPr="00703AAD" w:rsidRDefault="005A2A15" w:rsidP="002253B0">
      <w:pPr>
        <w:jc w:val="center"/>
        <w:rPr>
          <w:rFonts w:ascii="Segoe UI" w:hAnsi="Segoe UI" w:cs="Segoe UI"/>
          <w:b/>
        </w:rPr>
      </w:pPr>
      <w:r w:rsidRPr="00703AAD">
        <w:rPr>
          <w:rFonts w:ascii="Segoe UI" w:hAnsi="Segoe UI" w:cs="Segoe UI"/>
          <w:b/>
        </w:rPr>
        <w:t>NA TERENIE</w:t>
      </w:r>
    </w:p>
    <w:p w14:paraId="38C2ECE8" w14:textId="77777777" w:rsidR="005A2A15" w:rsidRDefault="005A2A15" w:rsidP="002253B0">
      <w:pPr>
        <w:jc w:val="center"/>
        <w:rPr>
          <w:rFonts w:ascii="Segoe UI" w:hAnsi="Segoe UI" w:cs="Segoe UI"/>
          <w:b/>
        </w:rPr>
      </w:pPr>
      <w:r w:rsidRPr="00703AAD">
        <w:rPr>
          <w:rFonts w:ascii="Segoe UI" w:hAnsi="Segoe UI" w:cs="Segoe UI"/>
          <w:b/>
        </w:rPr>
        <w:t>Zespołu Szkolno-Przedszkolnego w Pokoju</w:t>
      </w:r>
    </w:p>
    <w:p w14:paraId="290749DD" w14:textId="77777777" w:rsidR="00313BFD" w:rsidRPr="00703AAD" w:rsidRDefault="00313BFD" w:rsidP="002253B0">
      <w:pPr>
        <w:jc w:val="center"/>
        <w:rPr>
          <w:rFonts w:ascii="Segoe UI" w:hAnsi="Segoe UI" w:cs="Segoe UI"/>
          <w:b/>
        </w:rPr>
      </w:pPr>
      <w:r>
        <w:rPr>
          <w:rFonts w:ascii="Segoe UI" w:hAnsi="Segoe UI" w:cs="Segoe UI"/>
          <w:b/>
        </w:rPr>
        <w:t>Publicznej Szkoły Podstawowej im. W. Witosa w Pokoju</w:t>
      </w:r>
    </w:p>
    <w:p w14:paraId="17A96500" w14:textId="77777777" w:rsidR="005A2A15" w:rsidRPr="00703AAD" w:rsidRDefault="005A2A15" w:rsidP="002253B0">
      <w:pPr>
        <w:jc w:val="center"/>
        <w:rPr>
          <w:rFonts w:ascii="Segoe UI" w:hAnsi="Segoe UI" w:cs="Segoe UI"/>
          <w:b/>
          <w:i/>
        </w:rPr>
      </w:pPr>
      <w:r w:rsidRPr="00703AAD">
        <w:rPr>
          <w:rFonts w:ascii="Segoe UI" w:hAnsi="Segoe UI" w:cs="Segoe UI"/>
          <w:b/>
          <w:i/>
        </w:rPr>
        <w:t xml:space="preserve">Aktualizacja na dzień </w:t>
      </w:r>
      <w:r w:rsidR="009A488A">
        <w:rPr>
          <w:rFonts w:ascii="Segoe UI" w:hAnsi="Segoe UI" w:cs="Segoe UI"/>
          <w:b/>
          <w:i/>
        </w:rPr>
        <w:t>1</w:t>
      </w:r>
      <w:r w:rsidRPr="00703AAD">
        <w:rPr>
          <w:rFonts w:ascii="Segoe UI" w:hAnsi="Segoe UI" w:cs="Segoe UI"/>
          <w:b/>
          <w:i/>
        </w:rPr>
        <w:t xml:space="preserve"> września 202</w:t>
      </w:r>
      <w:r w:rsidR="009A488A">
        <w:rPr>
          <w:rFonts w:ascii="Segoe UI" w:hAnsi="Segoe UI" w:cs="Segoe UI"/>
          <w:b/>
          <w:i/>
        </w:rPr>
        <w:t>1</w:t>
      </w:r>
      <w:r w:rsidRPr="00703AAD">
        <w:rPr>
          <w:rFonts w:ascii="Segoe UI" w:hAnsi="Segoe UI" w:cs="Segoe UI"/>
          <w:b/>
          <w:i/>
        </w:rPr>
        <w:t xml:space="preserve"> r.</w:t>
      </w:r>
      <w:r w:rsidR="00B121C2">
        <w:rPr>
          <w:rFonts w:ascii="Segoe UI" w:hAnsi="Segoe UI" w:cs="Segoe UI"/>
          <w:b/>
          <w:i/>
        </w:rPr>
        <w:t xml:space="preserve"> </w:t>
      </w:r>
      <w:r w:rsidR="00324463">
        <w:rPr>
          <w:rFonts w:ascii="Segoe UI" w:hAnsi="Segoe UI" w:cs="Segoe UI"/>
          <w:b/>
          <w:i/>
        </w:rPr>
        <w:t xml:space="preserve">na podstawie wytycznych </w:t>
      </w:r>
    </w:p>
    <w:p w14:paraId="58946FF0" w14:textId="77777777" w:rsidR="00B63E8D" w:rsidRPr="00703AAD" w:rsidRDefault="00B63E8D">
      <w:pPr>
        <w:rPr>
          <w:rFonts w:ascii="Segoe UI" w:hAnsi="Segoe UI" w:cs="Segoe UI"/>
        </w:rPr>
      </w:pPr>
    </w:p>
    <w:p w14:paraId="51973A34" w14:textId="77777777" w:rsidR="00CA4F5D" w:rsidRPr="00703AAD" w:rsidRDefault="000C5014" w:rsidP="00D65A6E">
      <w:pPr>
        <w:jc w:val="center"/>
        <w:rPr>
          <w:rFonts w:ascii="Segoe UI" w:hAnsi="Segoe UI" w:cs="Segoe UI"/>
          <w:b/>
        </w:rPr>
      </w:pPr>
      <w:r w:rsidRPr="000C5014">
        <w:rPr>
          <w:rFonts w:ascii="Segoe UI" w:hAnsi="Segoe UI" w:cs="Segoe UI"/>
          <w:b/>
        </w:rPr>
        <w:t xml:space="preserve">e </w:t>
      </w:r>
      <w:proofErr w:type="spellStart"/>
      <w:r w:rsidRPr="000C5014">
        <w:rPr>
          <w:rFonts w:ascii="Segoe UI" w:hAnsi="Segoe UI" w:cs="Segoe UI"/>
          <w:b/>
        </w:rPr>
        <w:t>MEiN</w:t>
      </w:r>
      <w:proofErr w:type="spellEnd"/>
      <w:r w:rsidRPr="000C5014">
        <w:rPr>
          <w:rFonts w:ascii="Segoe UI" w:hAnsi="Segoe UI" w:cs="Segoe UI"/>
          <w:b/>
        </w:rPr>
        <w:t>, MZ i GIS dla szkół podstawowych i ponadpodstawowych obowiązujące od 1 września 2021 r.</w:t>
      </w:r>
      <w:r>
        <w:rPr>
          <w:rFonts w:ascii="Segoe UI" w:hAnsi="Segoe UI" w:cs="Segoe UI"/>
          <w:b/>
        </w:rPr>
        <w:t xml:space="preserve"> </w:t>
      </w:r>
      <w:r w:rsidRPr="000C5014">
        <w:rPr>
          <w:rFonts w:ascii="Segoe UI" w:hAnsi="Segoe UI" w:cs="Segoe UI"/>
          <w:b/>
        </w:rPr>
        <w:t>https://www.gov.pl/web/edukacja-i-nauka/wytyczne-mein-mz-i-gis-dla-szkol-podstawowych-i-ponadpodstawowych-obowiazujace-od-1-wrzesnia-2021-r</w:t>
      </w:r>
    </w:p>
    <w:p w14:paraId="31A0CBF0" w14:textId="77777777" w:rsidR="00CA4F5D" w:rsidRPr="00703AAD" w:rsidRDefault="00D65A6E" w:rsidP="002253B0">
      <w:pPr>
        <w:jc w:val="center"/>
        <w:rPr>
          <w:rFonts w:ascii="Segoe UI" w:hAnsi="Segoe UI" w:cs="Segoe UI"/>
          <w:b/>
        </w:rPr>
      </w:pPr>
      <w:bookmarkStart w:id="0" w:name="_Hlk49880517"/>
      <w:r w:rsidRPr="00703AAD">
        <w:rPr>
          <w:rFonts w:ascii="Segoe UI" w:hAnsi="Segoe UI" w:cs="Segoe UI"/>
          <w:b/>
        </w:rPr>
        <w:t>§</w:t>
      </w:r>
      <w:bookmarkEnd w:id="0"/>
      <w:r w:rsidRPr="00703AAD">
        <w:rPr>
          <w:rFonts w:ascii="Segoe UI" w:hAnsi="Segoe UI" w:cs="Segoe UI"/>
          <w:b/>
        </w:rPr>
        <w:t xml:space="preserve"> 1</w:t>
      </w:r>
    </w:p>
    <w:p w14:paraId="00BC7103" w14:textId="77777777" w:rsidR="00D65A6E" w:rsidRPr="00703AAD" w:rsidRDefault="00D65A6E" w:rsidP="00CA4F5D">
      <w:pPr>
        <w:jc w:val="center"/>
        <w:rPr>
          <w:rFonts w:ascii="Segoe UI" w:hAnsi="Segoe UI" w:cs="Segoe UI"/>
          <w:b/>
        </w:rPr>
      </w:pPr>
      <w:r w:rsidRPr="00703AAD">
        <w:rPr>
          <w:rFonts w:ascii="Segoe UI" w:hAnsi="Segoe UI" w:cs="Segoe UI"/>
          <w:b/>
        </w:rPr>
        <w:t>Ogólne zasady organizacji pracy</w:t>
      </w:r>
    </w:p>
    <w:p w14:paraId="584823C1" w14:textId="77777777" w:rsidR="00CA4F5D" w:rsidRPr="00703AAD" w:rsidRDefault="00CA4F5D" w:rsidP="00CA4F5D">
      <w:pPr>
        <w:jc w:val="center"/>
        <w:rPr>
          <w:rFonts w:ascii="Segoe UI" w:hAnsi="Segoe UI" w:cs="Segoe UI"/>
          <w:b/>
        </w:rPr>
      </w:pPr>
    </w:p>
    <w:p w14:paraId="62908EA2"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bCs/>
        </w:rPr>
        <w:t xml:space="preserve">Zespół Szkolno-Przedszkolny </w:t>
      </w:r>
      <w:r w:rsidR="005A2A15" w:rsidRPr="00703AAD">
        <w:rPr>
          <w:rFonts w:ascii="Segoe UI" w:hAnsi="Segoe UI" w:cs="Segoe UI"/>
          <w:bCs/>
        </w:rPr>
        <w:t xml:space="preserve">w Pokoju (ZSP) </w:t>
      </w:r>
      <w:r w:rsidRPr="00703AAD">
        <w:rPr>
          <w:rFonts w:ascii="Segoe UI" w:hAnsi="Segoe UI" w:cs="Segoe UI"/>
        </w:rPr>
        <w:t>wznawia funkcjonowanie z</w:t>
      </w:r>
      <w:r w:rsidR="002253B0">
        <w:rPr>
          <w:rFonts w:ascii="Segoe UI" w:hAnsi="Segoe UI" w:cs="Segoe UI"/>
        </w:rPr>
        <w:t> </w:t>
      </w:r>
      <w:r w:rsidRPr="00703AAD">
        <w:rPr>
          <w:rFonts w:ascii="Segoe UI" w:hAnsi="Segoe UI" w:cs="Segoe UI"/>
        </w:rPr>
        <w:t>uwzględnieniem wytycznych Głównego Inspektora Sanitarnego</w:t>
      </w:r>
      <w:r w:rsidR="005A2A15" w:rsidRPr="00703AAD">
        <w:rPr>
          <w:rFonts w:ascii="Segoe UI" w:hAnsi="Segoe UI" w:cs="Segoe UI"/>
        </w:rPr>
        <w:t xml:space="preserve"> (GIS)</w:t>
      </w:r>
      <w:r w:rsidRPr="00703AAD">
        <w:rPr>
          <w:rFonts w:ascii="Segoe UI" w:hAnsi="Segoe UI" w:cs="Segoe UI"/>
        </w:rPr>
        <w:t>, Ministra Zdrowia</w:t>
      </w:r>
      <w:r w:rsidR="005A2A15" w:rsidRPr="00703AAD">
        <w:rPr>
          <w:rFonts w:ascii="Segoe UI" w:hAnsi="Segoe UI" w:cs="Segoe UI"/>
        </w:rPr>
        <w:t xml:space="preserve"> (MZ)</w:t>
      </w:r>
      <w:r w:rsidRPr="00703AAD">
        <w:rPr>
          <w:rFonts w:ascii="Segoe UI" w:hAnsi="Segoe UI" w:cs="Segoe UI"/>
        </w:rPr>
        <w:t xml:space="preserve">, Ministerstwa Edukacji </w:t>
      </w:r>
      <w:r w:rsidR="009A488A">
        <w:rPr>
          <w:rFonts w:ascii="Segoe UI" w:hAnsi="Segoe UI" w:cs="Segoe UI"/>
        </w:rPr>
        <w:t xml:space="preserve">i </w:t>
      </w:r>
      <w:r w:rsidRPr="00703AAD">
        <w:rPr>
          <w:rFonts w:ascii="Segoe UI" w:hAnsi="Segoe UI" w:cs="Segoe UI"/>
        </w:rPr>
        <w:t>Na</w:t>
      </w:r>
      <w:r w:rsidR="009A488A">
        <w:rPr>
          <w:rFonts w:ascii="Segoe UI" w:hAnsi="Segoe UI" w:cs="Segoe UI"/>
        </w:rPr>
        <w:t>uki</w:t>
      </w:r>
      <w:r w:rsidR="005A2A15" w:rsidRPr="00703AAD">
        <w:rPr>
          <w:rFonts w:ascii="Segoe UI" w:hAnsi="Segoe UI" w:cs="Segoe UI"/>
        </w:rPr>
        <w:t xml:space="preserve"> (</w:t>
      </w:r>
      <w:proofErr w:type="spellStart"/>
      <w:r w:rsidR="005A2A15" w:rsidRPr="00703AAD">
        <w:rPr>
          <w:rFonts w:ascii="Segoe UI" w:hAnsi="Segoe UI" w:cs="Segoe UI"/>
        </w:rPr>
        <w:t>ME</w:t>
      </w:r>
      <w:r w:rsidR="009A488A">
        <w:rPr>
          <w:rFonts w:ascii="Segoe UI" w:hAnsi="Segoe UI" w:cs="Segoe UI"/>
        </w:rPr>
        <w:t>i</w:t>
      </w:r>
      <w:r w:rsidR="005A2A15" w:rsidRPr="00703AAD">
        <w:rPr>
          <w:rFonts w:ascii="Segoe UI" w:hAnsi="Segoe UI" w:cs="Segoe UI"/>
        </w:rPr>
        <w:t>N</w:t>
      </w:r>
      <w:proofErr w:type="spellEnd"/>
      <w:r w:rsidR="005A2A15" w:rsidRPr="00703AAD">
        <w:rPr>
          <w:rFonts w:ascii="Segoe UI" w:hAnsi="Segoe UI" w:cs="Segoe UI"/>
        </w:rPr>
        <w:t>)</w:t>
      </w:r>
      <w:r w:rsidRPr="00703AAD">
        <w:rPr>
          <w:rFonts w:ascii="Segoe UI" w:hAnsi="Segoe UI" w:cs="Segoe UI"/>
        </w:rPr>
        <w:t xml:space="preserve"> oraz Kuratorium Oświaty </w:t>
      </w:r>
      <w:r w:rsidR="005A2A15" w:rsidRPr="00703AAD">
        <w:rPr>
          <w:rFonts w:ascii="Segoe UI" w:hAnsi="Segoe UI" w:cs="Segoe UI"/>
        </w:rPr>
        <w:t xml:space="preserve">(KO) </w:t>
      </w:r>
      <w:r w:rsidRPr="00703AAD">
        <w:rPr>
          <w:rFonts w:ascii="Segoe UI" w:hAnsi="Segoe UI" w:cs="Segoe UI"/>
        </w:rPr>
        <w:t>w Opolu.</w:t>
      </w:r>
    </w:p>
    <w:p w14:paraId="5EBCDB41"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Sprawy bieżące, w tym administracyjne kierowane do dyrektora, rady pedagogiczne</w:t>
      </w:r>
      <w:r w:rsidR="008E2695">
        <w:rPr>
          <w:rFonts w:ascii="Segoe UI" w:hAnsi="Segoe UI" w:cs="Segoe UI"/>
        </w:rPr>
        <w:t>j</w:t>
      </w:r>
      <w:r w:rsidRPr="00703AAD">
        <w:rPr>
          <w:rFonts w:ascii="Segoe UI" w:hAnsi="Segoe UI" w:cs="Segoe UI"/>
        </w:rPr>
        <w:t>, rady rodziców i samorządu uczniowskiego należy przekazywać</w:t>
      </w:r>
      <w:r w:rsidR="008E2695">
        <w:rPr>
          <w:rFonts w:ascii="Segoe UI" w:hAnsi="Segoe UI" w:cs="Segoe UI"/>
        </w:rPr>
        <w:t xml:space="preserve"> </w:t>
      </w:r>
      <w:r w:rsidR="009A488A">
        <w:rPr>
          <w:rFonts w:ascii="Segoe UI" w:hAnsi="Segoe UI" w:cs="Segoe UI"/>
        </w:rPr>
        <w:t xml:space="preserve"> za </w:t>
      </w:r>
      <w:r w:rsidR="008E2695">
        <w:rPr>
          <w:rFonts w:ascii="Segoe UI" w:hAnsi="Segoe UI" w:cs="Segoe UI"/>
        </w:rPr>
        <w:t xml:space="preserve">pomocą e-dziennika </w:t>
      </w:r>
      <w:r w:rsidR="008E2695" w:rsidRPr="008E2695">
        <w:rPr>
          <w:rFonts w:ascii="Segoe UI" w:hAnsi="Segoe UI" w:cs="Segoe UI"/>
        </w:rPr>
        <w:t>https://uonetplus.vulcan.net.pl/gminapokoj</w:t>
      </w:r>
      <w:r w:rsidR="008E2695">
        <w:rPr>
          <w:rFonts w:ascii="Segoe UI" w:hAnsi="Segoe UI" w:cs="Segoe UI"/>
        </w:rPr>
        <w:t xml:space="preserve">, przesyłać do </w:t>
      </w:r>
      <w:r w:rsidRPr="00703AAD">
        <w:rPr>
          <w:rFonts w:ascii="Segoe UI" w:hAnsi="Segoe UI" w:cs="Segoe UI"/>
        </w:rPr>
        <w:t xml:space="preserve">sekretariatu szkoły w formie elektronicznej na adres </w:t>
      </w:r>
      <w:r w:rsidRPr="008E2695">
        <w:rPr>
          <w:rFonts w:ascii="Segoe UI" w:hAnsi="Segoe UI" w:cs="Segoe UI"/>
        </w:rPr>
        <w:t>pspp@poczta.fm</w:t>
      </w:r>
      <w:r w:rsidRPr="00703AAD">
        <w:rPr>
          <w:rFonts w:ascii="Segoe UI" w:hAnsi="Segoe UI" w:cs="Segoe UI"/>
        </w:rPr>
        <w:t xml:space="preserve">, kontaktować się telefonicznie: 774693107, a także bezpośrednio po telefonicznym uzgodnieniu spotkania. </w:t>
      </w:r>
    </w:p>
    <w:p w14:paraId="0E3436DD"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 xml:space="preserve">Dyrekcja szkoły kontaktuje się z rodzicami i interesantami zdalnie, korzystając e-dziennika, telefonicznie, a także bezpośrednio na podstawie wcześniej ustalonego terminu spotkania. </w:t>
      </w:r>
    </w:p>
    <w:p w14:paraId="0429857E"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Osoby z zewnątrz na terenie szkoły:</w:t>
      </w:r>
    </w:p>
    <w:p w14:paraId="47F2F802" w14:textId="77777777" w:rsidR="00D65A6E" w:rsidRPr="00703AAD" w:rsidRDefault="00D65A6E" w:rsidP="00B60962">
      <w:pPr>
        <w:numPr>
          <w:ilvl w:val="0"/>
          <w:numId w:val="2"/>
        </w:numPr>
        <w:jc w:val="both"/>
        <w:rPr>
          <w:rFonts w:ascii="Segoe UI" w:hAnsi="Segoe UI" w:cs="Segoe UI"/>
          <w:b/>
        </w:rPr>
      </w:pPr>
      <w:r w:rsidRPr="00703AAD">
        <w:rPr>
          <w:rFonts w:ascii="Segoe UI" w:hAnsi="Segoe UI" w:cs="Segoe UI"/>
        </w:rPr>
        <w:t xml:space="preserve">ograniczone zostaje przebywanie w placówce osób z zewnątrz, </w:t>
      </w:r>
      <w:r w:rsidRPr="00703AAD">
        <w:rPr>
          <w:rFonts w:ascii="Segoe UI" w:hAnsi="Segoe UI" w:cs="Segoe UI"/>
          <w:b/>
        </w:rPr>
        <w:t>zalecany jest kontakt telefoniczny, mailowy lub za pomocą e-dziennika;</w:t>
      </w:r>
    </w:p>
    <w:p w14:paraId="4F213845" w14:textId="77777777" w:rsidR="00D65A6E" w:rsidRPr="00703AAD" w:rsidRDefault="00D65A6E" w:rsidP="00B60962">
      <w:pPr>
        <w:numPr>
          <w:ilvl w:val="0"/>
          <w:numId w:val="2"/>
        </w:numPr>
        <w:jc w:val="both"/>
        <w:rPr>
          <w:rFonts w:ascii="Segoe UI" w:hAnsi="Segoe UI" w:cs="Segoe UI"/>
        </w:rPr>
      </w:pPr>
      <w:r w:rsidRPr="00703AAD">
        <w:rPr>
          <w:rFonts w:ascii="Segoe UI" w:hAnsi="Segoe UI" w:cs="Segoe UI"/>
        </w:rPr>
        <w:t>w przypadku konieczności kontaktu bezpośredniego osoby z zewnątrz są zobowiązane do stosowania środków ochronnych: osłona ust i nosa, rękawiczki jednorazowe lub dezynfekcja rąk;</w:t>
      </w:r>
    </w:p>
    <w:p w14:paraId="48789D36" w14:textId="77777777" w:rsidR="00D65A6E" w:rsidRPr="00703AAD" w:rsidRDefault="00D65A6E" w:rsidP="00B60962">
      <w:pPr>
        <w:numPr>
          <w:ilvl w:val="0"/>
          <w:numId w:val="2"/>
        </w:numPr>
        <w:jc w:val="both"/>
        <w:rPr>
          <w:rFonts w:ascii="Segoe UI" w:hAnsi="Segoe UI" w:cs="Segoe UI"/>
        </w:rPr>
      </w:pPr>
      <w:r w:rsidRPr="00703AAD">
        <w:rPr>
          <w:rFonts w:ascii="Segoe UI" w:hAnsi="Segoe UI" w:cs="Segoe UI"/>
        </w:rPr>
        <w:t>do budynku szkoły mogą wchodzić tylko osoby bez objawów chorobowych sugerujących infekcję dróg oddechowych;</w:t>
      </w:r>
    </w:p>
    <w:p w14:paraId="5633FAE8" w14:textId="77777777" w:rsidR="00D65A6E" w:rsidRPr="00703AAD" w:rsidRDefault="00D65A6E" w:rsidP="00B60962">
      <w:pPr>
        <w:numPr>
          <w:ilvl w:val="0"/>
          <w:numId w:val="2"/>
        </w:numPr>
        <w:jc w:val="both"/>
        <w:rPr>
          <w:rFonts w:ascii="Segoe UI" w:hAnsi="Segoe UI" w:cs="Segoe UI"/>
        </w:rPr>
      </w:pPr>
      <w:r w:rsidRPr="00703AAD">
        <w:rPr>
          <w:rFonts w:ascii="Segoe UI" w:hAnsi="Segoe UI" w:cs="Segoe UI"/>
        </w:rPr>
        <w:t>osoby z zewnątrz mogą przebywać tylko na parterze w części korytarza prowadzącej do sekretariatu; w pozostałych częściach budynku tylko za zgodą dyrektora szkoły.</w:t>
      </w:r>
    </w:p>
    <w:p w14:paraId="232D6B67"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Do szkoły nie mogą wchodzić osoby, które są chore, przebywają na kwarantannie lub w izolacji.</w:t>
      </w:r>
    </w:p>
    <w:p w14:paraId="207E0F15"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Po wejściu do szkoły należy bezwzględnie skorzystać z płynu do dezynfekcji rąk.</w:t>
      </w:r>
    </w:p>
    <w:p w14:paraId="1F15691B"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Dzieci młodsze do mycia rąk mogą używać mydła w płynie i wody zamiast płynu dezynfekującego</w:t>
      </w:r>
    </w:p>
    <w:p w14:paraId="136DE76F" w14:textId="77777777" w:rsidR="002253B0" w:rsidRDefault="002D588A" w:rsidP="00B60962">
      <w:pPr>
        <w:numPr>
          <w:ilvl w:val="0"/>
          <w:numId w:val="1"/>
        </w:numPr>
        <w:jc w:val="both"/>
        <w:rPr>
          <w:rFonts w:ascii="Segoe UI" w:hAnsi="Segoe UI" w:cs="Segoe UI"/>
        </w:rPr>
      </w:pPr>
      <w:r w:rsidRPr="002253B0">
        <w:rPr>
          <w:rFonts w:ascii="Segoe UI" w:hAnsi="Segoe UI" w:cs="Segoe UI"/>
        </w:rPr>
        <w:t xml:space="preserve">Sekretariat czynny jest </w:t>
      </w:r>
      <w:r w:rsidR="00D65A6E" w:rsidRPr="002253B0">
        <w:rPr>
          <w:rFonts w:ascii="Segoe UI" w:hAnsi="Segoe UI" w:cs="Segoe UI"/>
        </w:rPr>
        <w:t>od 7.00 do 15.00</w:t>
      </w:r>
    </w:p>
    <w:p w14:paraId="7A5450C2" w14:textId="77777777" w:rsidR="00D65A6E" w:rsidRPr="002253B0" w:rsidRDefault="00D65A6E" w:rsidP="00B60962">
      <w:pPr>
        <w:numPr>
          <w:ilvl w:val="0"/>
          <w:numId w:val="1"/>
        </w:numPr>
        <w:jc w:val="both"/>
        <w:rPr>
          <w:rFonts w:ascii="Segoe UI" w:hAnsi="Segoe UI" w:cs="Segoe UI"/>
        </w:rPr>
      </w:pPr>
      <w:r w:rsidRPr="002253B0">
        <w:rPr>
          <w:rFonts w:ascii="Segoe UI" w:hAnsi="Segoe UI" w:cs="Segoe UI"/>
        </w:rPr>
        <w:lastRenderedPageBreak/>
        <w:t xml:space="preserve">Termometry do pomiaru temperatury znajdują się w sekretariacie. </w:t>
      </w:r>
    </w:p>
    <w:p w14:paraId="0FAB0E9A"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Zużyty jednorazowy sprzęt ochrony osobistej (m.in. maseczki, rękawiczki), zdejmowany z zachowaniem ostrożności, należy wyrzucić do pojemnika</w:t>
      </w:r>
      <w:r w:rsidR="002D588A" w:rsidRPr="00703AAD">
        <w:rPr>
          <w:rFonts w:ascii="Segoe UI" w:hAnsi="Segoe UI" w:cs="Segoe UI"/>
        </w:rPr>
        <w:t xml:space="preserve"> </w:t>
      </w:r>
      <w:r w:rsidRPr="00703AAD">
        <w:rPr>
          <w:rFonts w:ascii="Segoe UI" w:hAnsi="Segoe UI" w:cs="Segoe UI"/>
        </w:rPr>
        <w:t>- oznaczonego kosza wyposażonego w worek.</w:t>
      </w:r>
    </w:p>
    <w:p w14:paraId="305BE19E"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 xml:space="preserve">Jeśli ww. odpady pochodzą od osób z podejrzeniem zarażenia </w:t>
      </w:r>
      <w:proofErr w:type="spellStart"/>
      <w:r w:rsidRPr="00703AAD">
        <w:rPr>
          <w:rFonts w:ascii="Segoe UI" w:hAnsi="Segoe UI" w:cs="Segoe UI"/>
        </w:rPr>
        <w:t>koronawirusem</w:t>
      </w:r>
      <w:proofErr w:type="spellEnd"/>
      <w:r w:rsidRPr="00703AAD">
        <w:rPr>
          <w:rFonts w:ascii="Segoe UI" w:hAnsi="Segoe UI" w:cs="Segoe UI"/>
        </w:rPr>
        <w:t xml:space="preserve">, należy je spakować do specjalnego worka foliowego i przekazać do utylizacji. </w:t>
      </w:r>
    </w:p>
    <w:p w14:paraId="4FEB42AA" w14:textId="77777777" w:rsidR="00D65A6E" w:rsidRPr="00703AAD" w:rsidRDefault="00D65A6E" w:rsidP="00B60962">
      <w:pPr>
        <w:numPr>
          <w:ilvl w:val="0"/>
          <w:numId w:val="1"/>
        </w:numPr>
        <w:jc w:val="both"/>
        <w:rPr>
          <w:rFonts w:ascii="Segoe UI" w:hAnsi="Segoe UI" w:cs="Segoe UI"/>
        </w:rPr>
      </w:pPr>
      <w:r w:rsidRPr="00703AAD">
        <w:rPr>
          <w:rFonts w:ascii="Segoe UI" w:hAnsi="Segoe UI" w:cs="Segoe UI"/>
        </w:rPr>
        <w:t>Sale, w których odbywają się zajęcia są porządkowane i dezynfekowane co najmniej raz dziennie.</w:t>
      </w:r>
    </w:p>
    <w:p w14:paraId="0F694C8D" w14:textId="77777777" w:rsidR="005A2A15" w:rsidRPr="00703AAD" w:rsidRDefault="005A2A15" w:rsidP="002D588A">
      <w:pPr>
        <w:spacing w:line="276" w:lineRule="auto"/>
        <w:jc w:val="center"/>
        <w:rPr>
          <w:rFonts w:ascii="Segoe UI" w:hAnsi="Segoe UI" w:cs="Segoe UI"/>
          <w:b/>
        </w:rPr>
      </w:pPr>
    </w:p>
    <w:p w14:paraId="55AA7A10" w14:textId="77777777" w:rsidR="005A2A15" w:rsidRPr="00703AAD" w:rsidRDefault="005A2A15" w:rsidP="002D588A">
      <w:pPr>
        <w:spacing w:line="276" w:lineRule="auto"/>
        <w:jc w:val="center"/>
        <w:rPr>
          <w:rFonts w:ascii="Segoe UI" w:hAnsi="Segoe UI" w:cs="Segoe UI"/>
          <w:b/>
        </w:rPr>
      </w:pPr>
    </w:p>
    <w:p w14:paraId="0819A48A" w14:textId="77777777" w:rsidR="00703AAD" w:rsidRPr="002253B0" w:rsidRDefault="002D588A" w:rsidP="002253B0">
      <w:pPr>
        <w:spacing w:line="276" w:lineRule="auto"/>
        <w:jc w:val="center"/>
        <w:rPr>
          <w:rFonts w:ascii="Segoe UI" w:hAnsi="Segoe UI" w:cs="Segoe UI"/>
          <w:b/>
        </w:rPr>
      </w:pPr>
      <w:r w:rsidRPr="00703AAD">
        <w:rPr>
          <w:rFonts w:ascii="Segoe UI" w:hAnsi="Segoe UI" w:cs="Segoe UI"/>
          <w:b/>
        </w:rPr>
        <w:t>§ 2</w:t>
      </w:r>
    </w:p>
    <w:p w14:paraId="5AC9E4C0" w14:textId="77777777" w:rsidR="002D588A" w:rsidRPr="00703AAD" w:rsidRDefault="002D588A" w:rsidP="00703AAD">
      <w:pPr>
        <w:pStyle w:val="Akapitzlist"/>
        <w:rPr>
          <w:rFonts w:ascii="Segoe UI" w:hAnsi="Segoe UI" w:cs="Segoe UI"/>
          <w:b/>
        </w:rPr>
      </w:pPr>
      <w:bookmarkStart w:id="1" w:name="_Hlk49613079"/>
      <w:r w:rsidRPr="00703AAD">
        <w:rPr>
          <w:rFonts w:ascii="Segoe UI" w:hAnsi="Segoe UI" w:cs="Segoe UI"/>
          <w:b/>
        </w:rPr>
        <w:t xml:space="preserve">Organizacja zajęć w </w:t>
      </w:r>
      <w:r w:rsidR="00313BFD">
        <w:rPr>
          <w:rFonts w:ascii="Segoe UI" w:hAnsi="Segoe UI" w:cs="Segoe UI"/>
          <w:b/>
        </w:rPr>
        <w:t>szkole</w:t>
      </w:r>
      <w:r w:rsidRPr="00703AAD">
        <w:rPr>
          <w:rFonts w:ascii="Segoe UI" w:hAnsi="Segoe UI" w:cs="Segoe UI"/>
          <w:b/>
        </w:rPr>
        <w:t xml:space="preserve"> – informacje dla rodziców i uczniów</w:t>
      </w:r>
    </w:p>
    <w:p w14:paraId="0E597072" w14:textId="77777777" w:rsidR="002253B0" w:rsidRDefault="002253B0" w:rsidP="002253B0">
      <w:pPr>
        <w:jc w:val="both"/>
        <w:rPr>
          <w:rFonts w:ascii="Segoe UI" w:hAnsi="Segoe UI" w:cs="Segoe UI"/>
        </w:rPr>
      </w:pPr>
    </w:p>
    <w:p w14:paraId="183B7EF6" w14:textId="77777777" w:rsidR="005A7048" w:rsidRPr="002253B0" w:rsidRDefault="005A7048" w:rsidP="00B60962">
      <w:pPr>
        <w:jc w:val="both"/>
        <w:rPr>
          <w:rFonts w:ascii="Segoe UI" w:hAnsi="Segoe UI" w:cs="Segoe UI"/>
        </w:rPr>
      </w:pPr>
      <w:r w:rsidRPr="002253B0">
        <w:rPr>
          <w:rFonts w:ascii="Segoe UI" w:hAnsi="Segoe UI" w:cs="Segoe UI"/>
        </w:rPr>
        <w:t xml:space="preserve">W co rodzice powinni zaopatrzyć dzieci: </w:t>
      </w:r>
    </w:p>
    <w:p w14:paraId="3D826A06" w14:textId="77777777" w:rsidR="002253B0" w:rsidRDefault="005A7048" w:rsidP="00B60962">
      <w:pPr>
        <w:pStyle w:val="Akapitzlist"/>
        <w:ind w:left="0"/>
        <w:jc w:val="both"/>
        <w:rPr>
          <w:rFonts w:ascii="Segoe UI" w:hAnsi="Segoe UI" w:cs="Segoe UI"/>
        </w:rPr>
      </w:pPr>
      <w:r w:rsidRPr="00703AAD">
        <w:rPr>
          <w:rFonts w:ascii="Segoe UI" w:hAnsi="Segoe UI" w:cs="Segoe UI"/>
        </w:rPr>
        <w:t>- co najmniej dwie maseczki (jedna rezerwowa pozostaje w szafce)</w:t>
      </w:r>
    </w:p>
    <w:p w14:paraId="4F2A4D08" w14:textId="77777777" w:rsidR="005A7048" w:rsidRPr="00703AAD" w:rsidRDefault="005A7048" w:rsidP="00B60962">
      <w:pPr>
        <w:pStyle w:val="Akapitzlist"/>
        <w:ind w:left="0"/>
        <w:jc w:val="both"/>
        <w:rPr>
          <w:rFonts w:ascii="Segoe UI" w:hAnsi="Segoe UI" w:cs="Segoe UI"/>
        </w:rPr>
      </w:pPr>
      <w:r w:rsidRPr="00703AAD">
        <w:rPr>
          <w:rFonts w:ascii="Segoe UI" w:hAnsi="Segoe UI" w:cs="Segoe UI"/>
        </w:rPr>
        <w:t>- własne przybory szkolne</w:t>
      </w:r>
    </w:p>
    <w:p w14:paraId="24DA187B" w14:textId="77777777" w:rsidR="005A7048" w:rsidRPr="00703AAD" w:rsidRDefault="005A7048" w:rsidP="00B60962">
      <w:pPr>
        <w:jc w:val="both"/>
        <w:rPr>
          <w:rFonts w:ascii="Segoe UI" w:hAnsi="Segoe UI" w:cs="Segoe UI"/>
        </w:rPr>
      </w:pPr>
    </w:p>
    <w:p w14:paraId="5DE9E1BA"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Do szkoły może uczęszczać uczeń bez objawów chorobowych sugerujących infekcję dróg oddechowych oraz gdy domownicy nie przebywają na kwarantannie lub w izolacji w warunkach domowych.</w:t>
      </w:r>
    </w:p>
    <w:p w14:paraId="70857B80"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Do szkoły dzieci i uczniowie przychodzą (są przyprowadzani) o wyznaczonych godzinach.</w:t>
      </w:r>
    </w:p>
    <w:p w14:paraId="4BDFE306"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 xml:space="preserve">Uczniowie mogą być przyprowadzani do szkoły i z niej odbierani przez opiekunów bez objawów chorobowych sugerujących infekcję dróg oddechowych. </w:t>
      </w:r>
    </w:p>
    <w:p w14:paraId="67152B07"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 xml:space="preserve">W drodze do i ze szkoły opiekunowie z dziećmi oraz uczniowie przestrzegają aktualnych przepisów prawa dotyczących zachowania w przestrzeni publicznej. </w:t>
      </w:r>
    </w:p>
    <w:p w14:paraId="3220A12E" w14:textId="77777777" w:rsidR="002D588A" w:rsidRPr="00703AAD" w:rsidRDefault="002D588A" w:rsidP="00B60962">
      <w:pPr>
        <w:pStyle w:val="Akapitzlist"/>
        <w:numPr>
          <w:ilvl w:val="0"/>
          <w:numId w:val="10"/>
        </w:numPr>
        <w:jc w:val="both"/>
        <w:rPr>
          <w:rFonts w:ascii="Segoe UI" w:hAnsi="Segoe UI" w:cs="Segoe UI"/>
        </w:rPr>
      </w:pPr>
      <w:r w:rsidRPr="00703AAD">
        <w:rPr>
          <w:rFonts w:ascii="Segoe UI" w:hAnsi="Segoe UI" w:cs="Segoe UI"/>
        </w:rPr>
        <w:t>W celu zmniejszenia zagęszczenia uczniów i rodziców przed wejściem/wyjściem do/ ze szkoły ustalono</w:t>
      </w:r>
      <w:r w:rsidR="003958CF" w:rsidRPr="00703AAD">
        <w:rPr>
          <w:rFonts w:ascii="Segoe UI" w:hAnsi="Segoe UI" w:cs="Segoe UI"/>
        </w:rPr>
        <w:t>, że dzieci wchodzą na teren szkoły</w:t>
      </w:r>
      <w:r w:rsidRPr="00703AAD">
        <w:rPr>
          <w:rFonts w:ascii="Segoe UI" w:hAnsi="Segoe UI" w:cs="Segoe UI"/>
        </w:rPr>
        <w:t>:</w:t>
      </w:r>
    </w:p>
    <w:p w14:paraId="28D4424C" w14:textId="77777777" w:rsidR="002D588A" w:rsidRPr="00703AAD" w:rsidRDefault="002D588A" w:rsidP="00703AAD">
      <w:pPr>
        <w:rPr>
          <w:rFonts w:ascii="Segoe UI" w:hAnsi="Segoe UI" w:cs="Segoe UI"/>
        </w:rPr>
      </w:pPr>
    </w:p>
    <w:tbl>
      <w:tblPr>
        <w:tblW w:w="10824" w:type="dxa"/>
        <w:tblCellSpacing w:w="15" w:type="dxa"/>
        <w:tblCellMar>
          <w:top w:w="15" w:type="dxa"/>
          <w:left w:w="15" w:type="dxa"/>
          <w:bottom w:w="15" w:type="dxa"/>
          <w:right w:w="15" w:type="dxa"/>
        </w:tblCellMar>
        <w:tblLook w:val="04A0" w:firstRow="1" w:lastRow="0" w:firstColumn="1" w:lastColumn="0" w:noHBand="0" w:noVBand="1"/>
      </w:tblPr>
      <w:tblGrid>
        <w:gridCol w:w="1542"/>
        <w:gridCol w:w="2569"/>
        <w:gridCol w:w="6713"/>
      </w:tblGrid>
      <w:tr w:rsidR="0071718E" w:rsidRPr="00703AAD" w14:paraId="1E3D3EE5" w14:textId="77777777" w:rsidTr="00C17A03">
        <w:trPr>
          <w:trHeight w:val="345"/>
          <w:tblCellSpacing w:w="15" w:type="dxa"/>
        </w:trPr>
        <w:tc>
          <w:tcPr>
            <w:tcW w:w="1497" w:type="dxa"/>
            <w:vAlign w:val="center"/>
            <w:hideMark/>
          </w:tcPr>
          <w:p w14:paraId="72001641" w14:textId="77777777" w:rsidR="0071718E" w:rsidRPr="00703AAD" w:rsidRDefault="0071718E" w:rsidP="00703AAD">
            <w:pPr>
              <w:rPr>
                <w:rFonts w:ascii="Segoe UI" w:hAnsi="Segoe UI" w:cs="Segoe UI"/>
              </w:rPr>
            </w:pPr>
            <w:bookmarkStart w:id="2" w:name="_Hlk49712013"/>
            <w:r w:rsidRPr="00703AAD">
              <w:rPr>
                <w:rFonts w:ascii="Segoe UI" w:hAnsi="Segoe UI" w:cs="Segoe UI"/>
              </w:rPr>
              <w:t>Klasa I</w:t>
            </w:r>
          </w:p>
        </w:tc>
        <w:tc>
          <w:tcPr>
            <w:tcW w:w="2539" w:type="dxa"/>
            <w:vAlign w:val="center"/>
            <w:hideMark/>
          </w:tcPr>
          <w:p w14:paraId="0862A1BF" w14:textId="77777777" w:rsidR="0071718E" w:rsidRPr="00703AAD" w:rsidRDefault="003958CF" w:rsidP="00703AAD">
            <w:pPr>
              <w:rPr>
                <w:rFonts w:ascii="Segoe UI" w:hAnsi="Segoe UI" w:cs="Segoe UI"/>
              </w:rPr>
            </w:pPr>
            <w:r w:rsidRPr="00703AAD">
              <w:rPr>
                <w:rFonts w:ascii="Segoe UI" w:hAnsi="Segoe UI" w:cs="Segoe UI"/>
              </w:rPr>
              <w:t>s</w:t>
            </w:r>
            <w:r w:rsidR="0071718E" w:rsidRPr="00703AAD">
              <w:rPr>
                <w:rFonts w:ascii="Segoe UI" w:hAnsi="Segoe UI" w:cs="Segoe UI"/>
              </w:rPr>
              <w:t xml:space="preserve">ala nr </w:t>
            </w:r>
            <w:r w:rsidRPr="00703AAD">
              <w:rPr>
                <w:rFonts w:ascii="Segoe UI" w:hAnsi="Segoe UI" w:cs="Segoe UI"/>
              </w:rPr>
              <w:t>1</w:t>
            </w:r>
            <w:r w:rsidR="0079081F">
              <w:rPr>
                <w:rFonts w:ascii="Segoe UI" w:hAnsi="Segoe UI" w:cs="Segoe UI"/>
              </w:rPr>
              <w:t>0</w:t>
            </w:r>
          </w:p>
        </w:tc>
        <w:tc>
          <w:tcPr>
            <w:tcW w:w="6668" w:type="dxa"/>
            <w:vAlign w:val="center"/>
            <w:hideMark/>
          </w:tcPr>
          <w:p w14:paraId="4AE3BFAD"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tc>
      </w:tr>
      <w:tr w:rsidR="0071718E" w:rsidRPr="00703AAD" w14:paraId="13B2E5DE" w14:textId="77777777" w:rsidTr="00C17A03">
        <w:trPr>
          <w:trHeight w:val="675"/>
          <w:tblCellSpacing w:w="15" w:type="dxa"/>
        </w:trPr>
        <w:tc>
          <w:tcPr>
            <w:tcW w:w="1497" w:type="dxa"/>
            <w:vAlign w:val="center"/>
            <w:hideMark/>
          </w:tcPr>
          <w:p w14:paraId="2EA29203" w14:textId="77777777" w:rsidR="0071718E" w:rsidRPr="00703AAD" w:rsidRDefault="0071718E" w:rsidP="00703AAD">
            <w:pPr>
              <w:rPr>
                <w:rFonts w:ascii="Segoe UI" w:hAnsi="Segoe UI" w:cs="Segoe UI"/>
              </w:rPr>
            </w:pPr>
            <w:r w:rsidRPr="00703AAD">
              <w:rPr>
                <w:rFonts w:ascii="Segoe UI" w:hAnsi="Segoe UI" w:cs="Segoe UI"/>
              </w:rPr>
              <w:t>Klasa II</w:t>
            </w:r>
          </w:p>
          <w:p w14:paraId="2DC8471F" w14:textId="77777777" w:rsidR="0071718E" w:rsidRPr="00703AAD" w:rsidRDefault="0071718E" w:rsidP="00703AAD">
            <w:pPr>
              <w:rPr>
                <w:rFonts w:ascii="Segoe UI" w:hAnsi="Segoe UI" w:cs="Segoe UI"/>
              </w:rPr>
            </w:pPr>
            <w:r w:rsidRPr="00703AAD">
              <w:rPr>
                <w:rFonts w:ascii="Segoe UI" w:hAnsi="Segoe UI" w:cs="Segoe UI"/>
              </w:rPr>
              <w:t>Klasa III</w:t>
            </w:r>
          </w:p>
        </w:tc>
        <w:tc>
          <w:tcPr>
            <w:tcW w:w="2539" w:type="dxa"/>
            <w:vAlign w:val="center"/>
            <w:hideMark/>
          </w:tcPr>
          <w:p w14:paraId="775D356B" w14:textId="77777777" w:rsidR="0071718E" w:rsidRPr="00703AAD" w:rsidRDefault="0071718E" w:rsidP="00703AAD">
            <w:pPr>
              <w:rPr>
                <w:rFonts w:ascii="Segoe UI" w:hAnsi="Segoe UI" w:cs="Segoe UI"/>
              </w:rPr>
            </w:pPr>
            <w:r w:rsidRPr="00703AAD">
              <w:rPr>
                <w:rFonts w:ascii="Segoe UI" w:hAnsi="Segoe UI" w:cs="Segoe UI"/>
              </w:rPr>
              <w:t>sala nr 1</w:t>
            </w:r>
            <w:r w:rsidR="00C17A03">
              <w:rPr>
                <w:rFonts w:ascii="Segoe UI" w:hAnsi="Segoe UI" w:cs="Segoe UI"/>
              </w:rPr>
              <w:t>1</w:t>
            </w:r>
          </w:p>
          <w:p w14:paraId="4DD73CD0" w14:textId="77777777" w:rsidR="0071718E" w:rsidRPr="00703AAD" w:rsidRDefault="0071718E" w:rsidP="00703AAD">
            <w:pPr>
              <w:rPr>
                <w:rFonts w:ascii="Segoe UI" w:hAnsi="Segoe UI" w:cs="Segoe UI"/>
              </w:rPr>
            </w:pPr>
            <w:r w:rsidRPr="00703AAD">
              <w:rPr>
                <w:rFonts w:ascii="Segoe UI" w:hAnsi="Segoe UI" w:cs="Segoe UI"/>
              </w:rPr>
              <w:t>sala nr 7</w:t>
            </w:r>
          </w:p>
        </w:tc>
        <w:tc>
          <w:tcPr>
            <w:tcW w:w="6668" w:type="dxa"/>
            <w:vAlign w:val="center"/>
            <w:hideMark/>
          </w:tcPr>
          <w:p w14:paraId="5544C39D"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p w14:paraId="4A1145E3"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3 (łącznik) </w:t>
            </w:r>
          </w:p>
        </w:tc>
      </w:tr>
      <w:tr w:rsidR="0071718E" w:rsidRPr="00703AAD" w14:paraId="62BFC47E" w14:textId="77777777" w:rsidTr="00C17A03">
        <w:trPr>
          <w:trHeight w:val="1020"/>
          <w:tblCellSpacing w:w="15" w:type="dxa"/>
        </w:trPr>
        <w:tc>
          <w:tcPr>
            <w:tcW w:w="1497" w:type="dxa"/>
            <w:vAlign w:val="center"/>
            <w:hideMark/>
          </w:tcPr>
          <w:p w14:paraId="5129254D" w14:textId="77777777" w:rsidR="0071718E" w:rsidRPr="00703AAD" w:rsidRDefault="0071718E" w:rsidP="00703AAD">
            <w:pPr>
              <w:rPr>
                <w:rFonts w:ascii="Segoe UI" w:hAnsi="Segoe UI" w:cs="Segoe UI"/>
              </w:rPr>
            </w:pPr>
            <w:bookmarkStart w:id="3" w:name="_Hlk80701201"/>
            <w:r w:rsidRPr="00703AAD">
              <w:rPr>
                <w:rFonts w:ascii="Segoe UI" w:hAnsi="Segoe UI" w:cs="Segoe UI"/>
              </w:rPr>
              <w:t>Klasa IV</w:t>
            </w:r>
          </w:p>
          <w:p w14:paraId="3288E8E5"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w:t>
            </w:r>
            <w:r w:rsidR="00C17A03">
              <w:rPr>
                <w:rFonts w:ascii="Segoe UI" w:hAnsi="Segoe UI" w:cs="Segoe UI"/>
              </w:rPr>
              <w:t>a</w:t>
            </w:r>
            <w:proofErr w:type="spellEnd"/>
          </w:p>
        </w:tc>
        <w:tc>
          <w:tcPr>
            <w:tcW w:w="2539" w:type="dxa"/>
            <w:vAlign w:val="center"/>
            <w:hideMark/>
          </w:tcPr>
          <w:p w14:paraId="495B5E93"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C17A03">
              <w:rPr>
                <w:rFonts w:ascii="Segoe UI" w:hAnsi="Segoe UI" w:cs="Segoe UI"/>
              </w:rPr>
              <w:t>1</w:t>
            </w:r>
            <w:r w:rsidRPr="00703AAD">
              <w:rPr>
                <w:rFonts w:ascii="Segoe UI" w:hAnsi="Segoe UI" w:cs="Segoe UI"/>
              </w:rPr>
              <w:t>G</w:t>
            </w:r>
          </w:p>
          <w:p w14:paraId="51480EE2"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C17A03">
              <w:rPr>
                <w:rFonts w:ascii="Segoe UI" w:hAnsi="Segoe UI" w:cs="Segoe UI"/>
              </w:rPr>
              <w:t>8</w:t>
            </w:r>
            <w:r w:rsidRPr="00703AAD">
              <w:rPr>
                <w:rFonts w:ascii="Segoe UI" w:hAnsi="Segoe UI" w:cs="Segoe UI"/>
              </w:rPr>
              <w:t>G</w:t>
            </w:r>
          </w:p>
        </w:tc>
        <w:tc>
          <w:tcPr>
            <w:tcW w:w="6668" w:type="dxa"/>
            <w:vAlign w:val="center"/>
            <w:hideMark/>
          </w:tcPr>
          <w:p w14:paraId="546FDA01" w14:textId="77777777" w:rsidR="0071718E" w:rsidRPr="00703AAD" w:rsidRDefault="00C17A03" w:rsidP="00703AAD">
            <w:pPr>
              <w:rPr>
                <w:rFonts w:ascii="Segoe UI" w:hAnsi="Segoe UI" w:cs="Segoe UI"/>
              </w:rPr>
            </w:pPr>
            <w:r w:rsidRPr="00703AAD">
              <w:rPr>
                <w:rFonts w:ascii="Segoe UI" w:hAnsi="Segoe UI" w:cs="Segoe UI"/>
              </w:rPr>
              <w:t xml:space="preserve">wejście </w:t>
            </w:r>
            <w:r>
              <w:rPr>
                <w:rFonts w:ascii="Segoe UI" w:hAnsi="Segoe UI" w:cs="Segoe UI"/>
              </w:rPr>
              <w:t>nr 1 (</w:t>
            </w:r>
            <w:r w:rsidRPr="00703AAD">
              <w:rPr>
                <w:rFonts w:ascii="Segoe UI" w:hAnsi="Segoe UI" w:cs="Segoe UI"/>
              </w:rPr>
              <w:t>główne</w:t>
            </w:r>
            <w:r>
              <w:rPr>
                <w:rFonts w:ascii="Segoe UI" w:hAnsi="Segoe UI" w:cs="Segoe UI"/>
              </w:rPr>
              <w:t>)</w:t>
            </w:r>
          </w:p>
          <w:p w14:paraId="620B3366"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2 (</w:t>
            </w:r>
            <w:r w:rsidRPr="00703AAD">
              <w:rPr>
                <w:rFonts w:ascii="Segoe UI" w:hAnsi="Segoe UI" w:cs="Segoe UI"/>
              </w:rPr>
              <w:t>od strony podjazdu dla niepełnosprawnych</w:t>
            </w:r>
            <w:r w:rsidR="000C52E4">
              <w:rPr>
                <w:rFonts w:ascii="Segoe UI" w:hAnsi="Segoe UI" w:cs="Segoe UI"/>
              </w:rPr>
              <w:t>)</w:t>
            </w:r>
          </w:p>
        </w:tc>
      </w:tr>
      <w:tr w:rsidR="0071718E" w:rsidRPr="00703AAD" w14:paraId="3453CDA6" w14:textId="77777777" w:rsidTr="00C17A03">
        <w:trPr>
          <w:trHeight w:val="345"/>
          <w:tblCellSpacing w:w="15" w:type="dxa"/>
        </w:trPr>
        <w:tc>
          <w:tcPr>
            <w:tcW w:w="1497" w:type="dxa"/>
            <w:vAlign w:val="center"/>
            <w:hideMark/>
          </w:tcPr>
          <w:p w14:paraId="71E1F9F3" w14:textId="77777777" w:rsidR="0071718E" w:rsidRPr="00703AAD" w:rsidRDefault="0071718E" w:rsidP="00703AAD">
            <w:pPr>
              <w:rPr>
                <w:rFonts w:ascii="Segoe UI" w:hAnsi="Segoe UI" w:cs="Segoe UI"/>
              </w:rPr>
            </w:pPr>
            <w:r w:rsidRPr="00703AAD">
              <w:rPr>
                <w:rFonts w:ascii="Segoe UI" w:hAnsi="Segoe UI" w:cs="Segoe UI"/>
              </w:rPr>
              <w:t>Klasa V</w:t>
            </w:r>
            <w:r w:rsidR="00C17A03">
              <w:rPr>
                <w:rFonts w:ascii="Segoe UI" w:hAnsi="Segoe UI" w:cs="Segoe UI"/>
              </w:rPr>
              <w:t>I</w:t>
            </w:r>
          </w:p>
        </w:tc>
        <w:tc>
          <w:tcPr>
            <w:tcW w:w="2539" w:type="dxa"/>
            <w:vAlign w:val="center"/>
            <w:hideMark/>
          </w:tcPr>
          <w:p w14:paraId="053ED9DD"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C17A03">
              <w:rPr>
                <w:rFonts w:ascii="Segoe UI" w:hAnsi="Segoe UI" w:cs="Segoe UI"/>
              </w:rPr>
              <w:t>11</w:t>
            </w:r>
            <w:r w:rsidRPr="00703AAD">
              <w:rPr>
                <w:rFonts w:ascii="Segoe UI" w:hAnsi="Segoe UI" w:cs="Segoe UI"/>
              </w:rPr>
              <w:t>G</w:t>
            </w:r>
          </w:p>
        </w:tc>
        <w:tc>
          <w:tcPr>
            <w:tcW w:w="6668" w:type="dxa"/>
            <w:vAlign w:val="center"/>
            <w:hideMark/>
          </w:tcPr>
          <w:p w14:paraId="5738AD0E"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CF648A">
              <w:rPr>
                <w:rFonts w:ascii="Segoe UI" w:hAnsi="Segoe UI" w:cs="Segoe UI"/>
              </w:rPr>
              <w:t>2</w:t>
            </w:r>
            <w:r w:rsidR="000C52E4">
              <w:rPr>
                <w:rFonts w:ascii="Segoe UI" w:hAnsi="Segoe UI" w:cs="Segoe UI"/>
              </w:rPr>
              <w:t xml:space="preserve"> </w:t>
            </w:r>
            <w:r w:rsidR="00CF648A">
              <w:rPr>
                <w:rFonts w:ascii="Segoe UI" w:hAnsi="Segoe UI" w:cs="Segoe UI"/>
              </w:rPr>
              <w:t>(</w:t>
            </w:r>
            <w:r w:rsidR="00CF648A" w:rsidRPr="00CF648A">
              <w:rPr>
                <w:rFonts w:ascii="Segoe UI" w:hAnsi="Segoe UI" w:cs="Segoe UI"/>
              </w:rPr>
              <w:t>od strony podjazdu dla niepełnosprawnych</w:t>
            </w:r>
            <w:r w:rsidR="00CF648A">
              <w:rPr>
                <w:rFonts w:ascii="Segoe UI" w:hAnsi="Segoe UI" w:cs="Segoe UI"/>
              </w:rPr>
              <w:t>)</w:t>
            </w:r>
          </w:p>
        </w:tc>
      </w:tr>
      <w:tr w:rsidR="0071718E" w:rsidRPr="00703AAD" w14:paraId="545D7FBF" w14:textId="77777777" w:rsidTr="00C17A03">
        <w:trPr>
          <w:trHeight w:val="561"/>
          <w:tblCellSpacing w:w="15" w:type="dxa"/>
        </w:trPr>
        <w:tc>
          <w:tcPr>
            <w:tcW w:w="1497" w:type="dxa"/>
            <w:vAlign w:val="center"/>
            <w:hideMark/>
          </w:tcPr>
          <w:p w14:paraId="0E0531CC"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w:t>
            </w:r>
            <w:r w:rsidR="002B24B5">
              <w:rPr>
                <w:rFonts w:ascii="Segoe UI" w:hAnsi="Segoe UI" w:cs="Segoe UI"/>
              </w:rPr>
              <w:t>I</w:t>
            </w:r>
            <w:r w:rsidRPr="00703AAD">
              <w:rPr>
                <w:rFonts w:ascii="Segoe UI" w:hAnsi="Segoe UI" w:cs="Segoe UI"/>
              </w:rPr>
              <w:t>Ia</w:t>
            </w:r>
            <w:proofErr w:type="spellEnd"/>
          </w:p>
        </w:tc>
        <w:tc>
          <w:tcPr>
            <w:tcW w:w="2539" w:type="dxa"/>
            <w:vAlign w:val="center"/>
            <w:hideMark/>
          </w:tcPr>
          <w:p w14:paraId="78542670" w14:textId="77777777" w:rsidR="0071718E" w:rsidRPr="00703AAD" w:rsidRDefault="0071718E" w:rsidP="00703AAD">
            <w:pPr>
              <w:rPr>
                <w:rFonts w:ascii="Segoe UI" w:hAnsi="Segoe UI" w:cs="Segoe UI"/>
              </w:rPr>
            </w:pPr>
            <w:r w:rsidRPr="00703AAD">
              <w:rPr>
                <w:rFonts w:ascii="Segoe UI" w:hAnsi="Segoe UI" w:cs="Segoe UI"/>
              </w:rPr>
              <w:t>sala nr 2</w:t>
            </w:r>
          </w:p>
        </w:tc>
        <w:tc>
          <w:tcPr>
            <w:tcW w:w="6668" w:type="dxa"/>
            <w:vAlign w:val="center"/>
            <w:hideMark/>
          </w:tcPr>
          <w:p w14:paraId="4F5393E4"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370A53">
              <w:rPr>
                <w:rFonts w:ascii="Segoe UI" w:hAnsi="Segoe UI" w:cs="Segoe UI"/>
              </w:rPr>
              <w:t>2</w:t>
            </w:r>
            <w:r w:rsidR="000C52E4">
              <w:rPr>
                <w:rFonts w:ascii="Segoe UI" w:hAnsi="Segoe UI" w:cs="Segoe UI"/>
              </w:rPr>
              <w:t xml:space="preserve"> </w:t>
            </w:r>
            <w:r w:rsidR="00BC1C9F">
              <w:rPr>
                <w:rFonts w:ascii="Segoe UI" w:hAnsi="Segoe UI" w:cs="Segoe UI"/>
              </w:rPr>
              <w:t>(</w:t>
            </w:r>
            <w:r w:rsidR="00BC1C9F" w:rsidRPr="00BC1C9F">
              <w:rPr>
                <w:rFonts w:ascii="Segoe UI" w:hAnsi="Segoe UI" w:cs="Segoe UI"/>
              </w:rPr>
              <w:t>od strony podjazdu dla niepełnosprawnych</w:t>
            </w:r>
            <w:r w:rsidR="00BC1C9F">
              <w:rPr>
                <w:rFonts w:ascii="Segoe UI" w:hAnsi="Segoe UI" w:cs="Segoe UI"/>
              </w:rPr>
              <w:t>)</w:t>
            </w:r>
          </w:p>
        </w:tc>
      </w:tr>
      <w:tr w:rsidR="0071718E" w:rsidRPr="00703AAD" w14:paraId="5A2C7931" w14:textId="77777777" w:rsidTr="00C17A03">
        <w:trPr>
          <w:trHeight w:val="600"/>
          <w:tblCellSpacing w:w="15" w:type="dxa"/>
        </w:trPr>
        <w:tc>
          <w:tcPr>
            <w:tcW w:w="1497" w:type="dxa"/>
            <w:vAlign w:val="center"/>
            <w:hideMark/>
          </w:tcPr>
          <w:p w14:paraId="21FAAE23"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VI</w:t>
            </w:r>
            <w:r w:rsidR="002B24B5">
              <w:rPr>
                <w:rFonts w:ascii="Segoe UI" w:hAnsi="Segoe UI" w:cs="Segoe UI"/>
              </w:rPr>
              <w:t>I</w:t>
            </w:r>
            <w:r w:rsidRPr="00703AAD">
              <w:rPr>
                <w:rFonts w:ascii="Segoe UI" w:hAnsi="Segoe UI" w:cs="Segoe UI"/>
              </w:rPr>
              <w:t>b</w:t>
            </w:r>
            <w:proofErr w:type="spellEnd"/>
          </w:p>
        </w:tc>
        <w:tc>
          <w:tcPr>
            <w:tcW w:w="2539" w:type="dxa"/>
            <w:vAlign w:val="center"/>
            <w:hideMark/>
          </w:tcPr>
          <w:p w14:paraId="28F72FD6" w14:textId="77777777" w:rsidR="0071718E" w:rsidRPr="00703AAD" w:rsidRDefault="0071718E" w:rsidP="00703AAD">
            <w:pPr>
              <w:rPr>
                <w:rFonts w:ascii="Segoe UI" w:hAnsi="Segoe UI" w:cs="Segoe UI"/>
              </w:rPr>
            </w:pPr>
            <w:r w:rsidRPr="00703AAD">
              <w:rPr>
                <w:rFonts w:ascii="Segoe UI" w:hAnsi="Segoe UI" w:cs="Segoe UI"/>
              </w:rPr>
              <w:t>sala nr 3G</w:t>
            </w:r>
          </w:p>
        </w:tc>
        <w:tc>
          <w:tcPr>
            <w:tcW w:w="6668" w:type="dxa"/>
            <w:vAlign w:val="center"/>
            <w:hideMark/>
          </w:tcPr>
          <w:p w14:paraId="2DF2E448"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 xml:space="preserve">nr </w:t>
            </w:r>
            <w:r w:rsidR="00CF648A">
              <w:rPr>
                <w:rFonts w:ascii="Segoe UI" w:hAnsi="Segoe UI" w:cs="Segoe UI"/>
              </w:rPr>
              <w:t>1</w:t>
            </w:r>
            <w:r w:rsidR="000C52E4">
              <w:rPr>
                <w:rFonts w:ascii="Segoe UI" w:hAnsi="Segoe UI" w:cs="Segoe UI"/>
              </w:rPr>
              <w:t xml:space="preserve"> (</w:t>
            </w:r>
            <w:r w:rsidR="00CF648A">
              <w:rPr>
                <w:rFonts w:ascii="Segoe UI" w:hAnsi="Segoe UI" w:cs="Segoe UI"/>
              </w:rPr>
              <w:t>główne</w:t>
            </w:r>
            <w:r w:rsidR="000C52E4">
              <w:rPr>
                <w:rFonts w:ascii="Segoe UI" w:hAnsi="Segoe UI" w:cs="Segoe UI"/>
              </w:rPr>
              <w:t>)</w:t>
            </w:r>
          </w:p>
        </w:tc>
      </w:tr>
      <w:tr w:rsidR="0071718E" w:rsidRPr="00703AAD" w14:paraId="745A34A7" w14:textId="77777777" w:rsidTr="00C17A03">
        <w:trPr>
          <w:trHeight w:val="345"/>
          <w:tblCellSpacing w:w="15" w:type="dxa"/>
        </w:trPr>
        <w:tc>
          <w:tcPr>
            <w:tcW w:w="1497" w:type="dxa"/>
            <w:vAlign w:val="center"/>
            <w:hideMark/>
          </w:tcPr>
          <w:p w14:paraId="7732413C" w14:textId="77777777" w:rsidR="0071718E" w:rsidRPr="00703AAD" w:rsidRDefault="0071718E" w:rsidP="00703AAD">
            <w:pPr>
              <w:rPr>
                <w:rFonts w:ascii="Segoe UI" w:hAnsi="Segoe UI" w:cs="Segoe UI"/>
              </w:rPr>
            </w:pPr>
            <w:r w:rsidRPr="00703AAD">
              <w:rPr>
                <w:rFonts w:ascii="Segoe UI" w:hAnsi="Segoe UI" w:cs="Segoe UI"/>
              </w:rPr>
              <w:t xml:space="preserve">Klasa </w:t>
            </w:r>
            <w:proofErr w:type="spellStart"/>
            <w:r w:rsidRPr="00703AAD">
              <w:rPr>
                <w:rFonts w:ascii="Segoe UI" w:hAnsi="Segoe UI" w:cs="Segoe UI"/>
              </w:rPr>
              <w:t>VII</w:t>
            </w:r>
            <w:r w:rsidR="002B24B5">
              <w:rPr>
                <w:rFonts w:ascii="Segoe UI" w:hAnsi="Segoe UI" w:cs="Segoe UI"/>
              </w:rPr>
              <w:t>I</w:t>
            </w:r>
            <w:r w:rsidRPr="00703AAD">
              <w:rPr>
                <w:rFonts w:ascii="Segoe UI" w:hAnsi="Segoe UI" w:cs="Segoe UI"/>
              </w:rPr>
              <w:t>a</w:t>
            </w:r>
            <w:proofErr w:type="spellEnd"/>
          </w:p>
        </w:tc>
        <w:tc>
          <w:tcPr>
            <w:tcW w:w="2539" w:type="dxa"/>
            <w:vAlign w:val="center"/>
            <w:hideMark/>
          </w:tcPr>
          <w:p w14:paraId="5DFDA556" w14:textId="77777777" w:rsidR="0071718E" w:rsidRPr="00703AAD" w:rsidRDefault="0071718E" w:rsidP="00703AAD">
            <w:pPr>
              <w:rPr>
                <w:rFonts w:ascii="Segoe UI" w:hAnsi="Segoe UI" w:cs="Segoe UI"/>
              </w:rPr>
            </w:pPr>
            <w:r w:rsidRPr="00703AAD">
              <w:rPr>
                <w:rFonts w:ascii="Segoe UI" w:hAnsi="Segoe UI" w:cs="Segoe UI"/>
              </w:rPr>
              <w:t xml:space="preserve">sala nr </w:t>
            </w:r>
            <w:r w:rsidR="002B24B5">
              <w:rPr>
                <w:rFonts w:ascii="Segoe UI" w:hAnsi="Segoe UI" w:cs="Segoe UI"/>
              </w:rPr>
              <w:t>7</w:t>
            </w:r>
            <w:r w:rsidRPr="00703AAD">
              <w:rPr>
                <w:rFonts w:ascii="Segoe UI" w:hAnsi="Segoe UI" w:cs="Segoe UI"/>
              </w:rPr>
              <w:t>G</w:t>
            </w:r>
          </w:p>
        </w:tc>
        <w:tc>
          <w:tcPr>
            <w:tcW w:w="6668" w:type="dxa"/>
            <w:vAlign w:val="center"/>
            <w:hideMark/>
          </w:tcPr>
          <w:p w14:paraId="66BCCEE6"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1 (</w:t>
            </w:r>
            <w:r w:rsidRPr="00703AAD">
              <w:rPr>
                <w:rFonts w:ascii="Segoe UI" w:hAnsi="Segoe UI" w:cs="Segoe UI"/>
              </w:rPr>
              <w:t>główne</w:t>
            </w:r>
            <w:r w:rsidR="000C52E4">
              <w:rPr>
                <w:rFonts w:ascii="Segoe UI" w:hAnsi="Segoe UI" w:cs="Segoe UI"/>
              </w:rPr>
              <w:t>)</w:t>
            </w:r>
          </w:p>
        </w:tc>
      </w:tr>
      <w:tr w:rsidR="0071718E" w:rsidRPr="00703AAD" w14:paraId="7E636D5B" w14:textId="77777777" w:rsidTr="00C17A03">
        <w:trPr>
          <w:trHeight w:val="660"/>
          <w:tblCellSpacing w:w="15" w:type="dxa"/>
        </w:trPr>
        <w:tc>
          <w:tcPr>
            <w:tcW w:w="1497" w:type="dxa"/>
            <w:vAlign w:val="center"/>
            <w:hideMark/>
          </w:tcPr>
          <w:p w14:paraId="43A2E879" w14:textId="77777777" w:rsidR="0071718E" w:rsidRPr="00703AAD" w:rsidRDefault="0071718E" w:rsidP="00703AAD">
            <w:pPr>
              <w:rPr>
                <w:rFonts w:ascii="Segoe UI" w:hAnsi="Segoe UI" w:cs="Segoe UI"/>
              </w:rPr>
            </w:pPr>
            <w:r w:rsidRPr="00703AAD">
              <w:rPr>
                <w:rFonts w:ascii="Segoe UI" w:hAnsi="Segoe UI" w:cs="Segoe UI"/>
              </w:rPr>
              <w:lastRenderedPageBreak/>
              <w:t xml:space="preserve">Klasa </w:t>
            </w:r>
            <w:proofErr w:type="spellStart"/>
            <w:r w:rsidRPr="00703AAD">
              <w:rPr>
                <w:rFonts w:ascii="Segoe UI" w:hAnsi="Segoe UI" w:cs="Segoe UI"/>
              </w:rPr>
              <w:t>VIIb</w:t>
            </w:r>
            <w:proofErr w:type="spellEnd"/>
          </w:p>
        </w:tc>
        <w:tc>
          <w:tcPr>
            <w:tcW w:w="2539" w:type="dxa"/>
            <w:vAlign w:val="center"/>
            <w:hideMark/>
          </w:tcPr>
          <w:p w14:paraId="5BBD42E5" w14:textId="77777777" w:rsidR="0071718E" w:rsidRPr="00703AAD" w:rsidRDefault="0071718E" w:rsidP="00703AAD">
            <w:pPr>
              <w:rPr>
                <w:rFonts w:ascii="Segoe UI" w:hAnsi="Segoe UI" w:cs="Segoe UI"/>
              </w:rPr>
            </w:pPr>
            <w:r w:rsidRPr="00703AAD">
              <w:rPr>
                <w:rFonts w:ascii="Segoe UI" w:hAnsi="Segoe UI" w:cs="Segoe UI"/>
              </w:rPr>
              <w:t>sala nr 10G</w:t>
            </w:r>
          </w:p>
        </w:tc>
        <w:tc>
          <w:tcPr>
            <w:tcW w:w="6668" w:type="dxa"/>
            <w:vAlign w:val="center"/>
            <w:hideMark/>
          </w:tcPr>
          <w:p w14:paraId="06BC3C56" w14:textId="77777777" w:rsidR="0071718E" w:rsidRPr="00703AAD" w:rsidRDefault="0071718E" w:rsidP="00703AAD">
            <w:pPr>
              <w:rPr>
                <w:rFonts w:ascii="Segoe UI" w:hAnsi="Segoe UI" w:cs="Segoe UI"/>
              </w:rPr>
            </w:pPr>
            <w:r w:rsidRPr="00703AAD">
              <w:rPr>
                <w:rFonts w:ascii="Segoe UI" w:hAnsi="Segoe UI" w:cs="Segoe UI"/>
              </w:rPr>
              <w:t xml:space="preserve">wejście </w:t>
            </w:r>
            <w:r w:rsidR="000C52E4">
              <w:rPr>
                <w:rFonts w:ascii="Segoe UI" w:hAnsi="Segoe UI" w:cs="Segoe UI"/>
              </w:rPr>
              <w:t>nr 2 (</w:t>
            </w:r>
            <w:r w:rsidRPr="00703AAD">
              <w:rPr>
                <w:rFonts w:ascii="Segoe UI" w:hAnsi="Segoe UI" w:cs="Segoe UI"/>
              </w:rPr>
              <w:t>od strony podjazdu dla niepełnosprawnych</w:t>
            </w:r>
            <w:r w:rsidR="000C52E4">
              <w:rPr>
                <w:rFonts w:ascii="Segoe UI" w:hAnsi="Segoe UI" w:cs="Segoe UI"/>
              </w:rPr>
              <w:t>)</w:t>
            </w:r>
          </w:p>
        </w:tc>
      </w:tr>
      <w:bookmarkEnd w:id="2"/>
      <w:bookmarkEnd w:id="3"/>
    </w:tbl>
    <w:p w14:paraId="47672C27" w14:textId="77777777" w:rsidR="002D588A" w:rsidRPr="00F5336D" w:rsidRDefault="002D588A" w:rsidP="00703AAD">
      <w:pPr>
        <w:rPr>
          <w:rFonts w:ascii="Segoe UI" w:hAnsi="Segoe UI" w:cs="Segoe UI"/>
          <w:color w:val="FF0000"/>
        </w:rPr>
      </w:pPr>
    </w:p>
    <w:p w14:paraId="5C15A3D1" w14:textId="77777777" w:rsidR="00F5336D" w:rsidRPr="00F5336D" w:rsidRDefault="00F5336D" w:rsidP="00E22B65">
      <w:pPr>
        <w:pStyle w:val="Akapitzlist"/>
        <w:numPr>
          <w:ilvl w:val="0"/>
          <w:numId w:val="10"/>
        </w:numPr>
        <w:jc w:val="both"/>
        <w:rPr>
          <w:rFonts w:ascii="Segoe UI" w:eastAsiaTheme="minorEastAsia" w:hAnsi="Segoe UI" w:cs="Segoe UI"/>
          <w:color w:val="FF0000"/>
        </w:rPr>
      </w:pPr>
      <w:r w:rsidRPr="00F5336D">
        <w:rPr>
          <w:color w:val="FF0000"/>
        </w:rPr>
        <w:t xml:space="preserve">Opiekunowie odprowadzający dzieci mogą wchodzić do budynku szkoły lub na teren szkoły, zachowując zasady: </w:t>
      </w:r>
    </w:p>
    <w:p w14:paraId="453A65FD" w14:textId="77777777" w:rsidR="00F5336D" w:rsidRPr="00F5336D" w:rsidRDefault="00F5336D" w:rsidP="00F5336D">
      <w:pPr>
        <w:pStyle w:val="Akapitzlist"/>
        <w:jc w:val="both"/>
        <w:rPr>
          <w:rFonts w:ascii="Segoe UI" w:eastAsiaTheme="minorEastAsia" w:hAnsi="Segoe UI" w:cs="Segoe UI"/>
          <w:color w:val="FF0000"/>
        </w:rPr>
      </w:pPr>
      <w:r w:rsidRPr="00F5336D">
        <w:rPr>
          <w:color w:val="FF0000"/>
        </w:rPr>
        <w:t xml:space="preserve">a) 1 opiekun z dzieckiem/dziećmi, </w:t>
      </w:r>
    </w:p>
    <w:p w14:paraId="6C676550" w14:textId="77777777" w:rsidR="00F5336D" w:rsidRPr="00F5336D" w:rsidRDefault="00F5336D" w:rsidP="00F5336D">
      <w:pPr>
        <w:pStyle w:val="Akapitzlist"/>
        <w:jc w:val="both"/>
        <w:rPr>
          <w:rFonts w:ascii="Segoe UI" w:eastAsiaTheme="minorEastAsia" w:hAnsi="Segoe UI" w:cs="Segoe UI"/>
          <w:color w:val="FF0000"/>
        </w:rPr>
      </w:pPr>
      <w:r w:rsidRPr="00F5336D">
        <w:rPr>
          <w:color w:val="FF0000"/>
        </w:rPr>
        <w:t>b) dystans od kolejnego opiekuna z dzieckiem/dziećmi min. 1,5 m,</w:t>
      </w:r>
    </w:p>
    <w:p w14:paraId="55A69610" w14:textId="77777777" w:rsidR="00F5336D" w:rsidRPr="00F5336D" w:rsidRDefault="00F5336D" w:rsidP="00F5336D">
      <w:pPr>
        <w:ind w:left="360"/>
        <w:jc w:val="both"/>
        <w:rPr>
          <w:color w:val="FF0000"/>
        </w:rPr>
      </w:pPr>
      <w:r w:rsidRPr="00F5336D">
        <w:rPr>
          <w:color w:val="FF0000"/>
        </w:rPr>
        <w:t xml:space="preserve">     c) dystans od pracowników szkoły min. 1,5 m, </w:t>
      </w:r>
    </w:p>
    <w:p w14:paraId="72D7C225" w14:textId="77777777" w:rsidR="00F5336D" w:rsidRDefault="00F5336D" w:rsidP="00F5336D">
      <w:pPr>
        <w:ind w:left="360"/>
        <w:jc w:val="both"/>
        <w:rPr>
          <w:color w:val="FF0000"/>
        </w:rPr>
      </w:pPr>
      <w:r w:rsidRPr="00F5336D">
        <w:rPr>
          <w:color w:val="FF0000"/>
        </w:rPr>
        <w:t xml:space="preserve">     d) opiekunowie powinni przestrzegać obowiązujących zasad związanych z         bezpieczeństwem zdrowotnym obywateli, m.in. stosować środki ochronne w postaci maseczek oraz dezynfekować ręce lub użyć rękawiczek jednorazowych.</w:t>
      </w:r>
    </w:p>
    <w:p w14:paraId="5A3FF994" w14:textId="77777777" w:rsidR="00F5336D" w:rsidRDefault="00F5336D" w:rsidP="00F5336D">
      <w:pPr>
        <w:ind w:left="360"/>
        <w:jc w:val="both"/>
      </w:pPr>
    </w:p>
    <w:p w14:paraId="63569195" w14:textId="77777777" w:rsidR="00F5336D" w:rsidRDefault="00F5336D" w:rsidP="00F5336D">
      <w:pPr>
        <w:ind w:left="360"/>
        <w:jc w:val="both"/>
        <w:rPr>
          <w:rFonts w:ascii="Segoe UI" w:eastAsiaTheme="minorEastAsia" w:hAnsi="Segoe UI" w:cs="Segoe UI"/>
        </w:rPr>
      </w:pPr>
      <w:r>
        <w:t xml:space="preserve"> </w:t>
      </w:r>
    </w:p>
    <w:p w14:paraId="0B1BF3C6" w14:textId="77777777" w:rsidR="002D588A" w:rsidRPr="00841E37" w:rsidRDefault="002D588A" w:rsidP="00841E37">
      <w:pPr>
        <w:pStyle w:val="Akapitzlist"/>
        <w:numPr>
          <w:ilvl w:val="0"/>
          <w:numId w:val="10"/>
        </w:numPr>
        <w:jc w:val="both"/>
        <w:rPr>
          <w:rFonts w:ascii="Segoe UI" w:hAnsi="Segoe UI" w:cs="Segoe UI"/>
        </w:rPr>
      </w:pPr>
      <w:r w:rsidRPr="00841E37">
        <w:rPr>
          <w:rFonts w:ascii="Segoe UI" w:hAnsi="Segoe UI" w:cs="Segoe UI"/>
        </w:rPr>
        <w:t>Ze względu na konieczność zapewnienia szybkiej, skutecznej komunikacji z</w:t>
      </w:r>
      <w:r w:rsidR="002253B0" w:rsidRPr="00841E37">
        <w:rPr>
          <w:rFonts w:ascii="Segoe UI" w:hAnsi="Segoe UI" w:cs="Segoe UI"/>
        </w:rPr>
        <w:t> </w:t>
      </w:r>
      <w:r w:rsidRPr="00841E37">
        <w:rPr>
          <w:rFonts w:ascii="Segoe UI" w:hAnsi="Segoe UI" w:cs="Segoe UI"/>
        </w:rPr>
        <w:t>opiekunami ucznia, rodzice przekazują szkole co najmniej dwa sposoby skutecznego kontaktu (telefony, maile itp.); w razie zmian zobowiązani są do uaktualnienia danych.</w:t>
      </w:r>
    </w:p>
    <w:p w14:paraId="4A63A2F5" w14:textId="77777777"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Jeżeli pracownik szkoły zaobserwuje u ucznia objawy mogące wskazywać na infekcję dróg oddechowych, w tym w szczególności gorączkę, kaszel, należy odizolować ucznia w wyznaczonym miejscu, zapewniając min. 2 m odległości od innych osób i niezwłocznie powiadomić dyrektora szkoły</w:t>
      </w:r>
      <w:r w:rsidR="003958CF" w:rsidRPr="00703AAD">
        <w:rPr>
          <w:rFonts w:ascii="Segoe UI" w:hAnsi="Segoe UI" w:cs="Segoe UI"/>
        </w:rPr>
        <w:t>, jego zastępcę lub sekretarza szkoły</w:t>
      </w:r>
      <w:r w:rsidRPr="00703AAD">
        <w:rPr>
          <w:rFonts w:ascii="Segoe UI" w:hAnsi="Segoe UI" w:cs="Segoe UI"/>
        </w:rPr>
        <w:t>, który informuje rodziców/opiekunów o konieczności odebrania ucznia ze szkoły (rekomendowany własny środek transportu).</w:t>
      </w:r>
    </w:p>
    <w:p w14:paraId="6B6F7B66" w14:textId="77777777"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Obowiązują ogólne zasady higieny: częste mycie rąk (po przyjściu do szkoły należy bezzwłocznie umyć ręce), ochrona podczas kichania i kaszlu oraz unikanie dotykania oczu, nosa i ust.</w:t>
      </w:r>
    </w:p>
    <w:p w14:paraId="2EDDF590" w14:textId="77777777" w:rsidR="002D588A" w:rsidRPr="00F87376" w:rsidRDefault="002D588A" w:rsidP="00E22B65">
      <w:pPr>
        <w:pStyle w:val="Akapitzlist"/>
        <w:numPr>
          <w:ilvl w:val="0"/>
          <w:numId w:val="10"/>
        </w:numPr>
        <w:jc w:val="both"/>
        <w:rPr>
          <w:rFonts w:ascii="Segoe UI" w:hAnsi="Segoe UI" w:cs="Segoe UI"/>
          <w:color w:val="000000" w:themeColor="text1"/>
        </w:rPr>
      </w:pPr>
      <w:r w:rsidRPr="00703AAD">
        <w:rPr>
          <w:rFonts w:ascii="Segoe UI" w:hAnsi="Segoe UI" w:cs="Segoe UI"/>
        </w:rPr>
        <w:t>Uczniowie i nauczyciele są zobowiązani do noszenia maseczek</w:t>
      </w:r>
      <w:r w:rsidR="0097481E">
        <w:rPr>
          <w:rFonts w:ascii="Segoe UI" w:hAnsi="Segoe UI" w:cs="Segoe UI"/>
        </w:rPr>
        <w:t xml:space="preserve"> lub przyłbic</w:t>
      </w:r>
      <w:r w:rsidRPr="00703AAD">
        <w:rPr>
          <w:rFonts w:ascii="Segoe UI" w:hAnsi="Segoe UI" w:cs="Segoe UI"/>
        </w:rPr>
        <w:t xml:space="preserve"> podczas przebywania w częściach wspólnych budynku tj. podczas trwania przerw lub przemieszczania się w ich trakcie (nie dotyczy spożywania posiłków). </w:t>
      </w:r>
    </w:p>
    <w:p w14:paraId="14225262" w14:textId="77777777" w:rsidR="00E22B65" w:rsidRDefault="00F87376" w:rsidP="00E22B65">
      <w:pPr>
        <w:pStyle w:val="Akapitzlist"/>
        <w:numPr>
          <w:ilvl w:val="0"/>
          <w:numId w:val="10"/>
        </w:numPr>
        <w:jc w:val="both"/>
        <w:rPr>
          <w:rFonts w:ascii="Segoe UI" w:hAnsi="Segoe UI" w:cs="Segoe UI"/>
          <w:color w:val="000000" w:themeColor="text1"/>
        </w:rPr>
      </w:pPr>
      <w:r w:rsidRPr="00F87376">
        <w:rPr>
          <w:rFonts w:ascii="Segoe UI" w:hAnsi="Segoe UI" w:cs="Segoe UI"/>
          <w:color w:val="000000" w:themeColor="text1"/>
        </w:rPr>
        <w:t>Uczniowie odbywają zajęcia lekcyjne w jednej wyznaczonej klasopracowni:</w:t>
      </w:r>
    </w:p>
    <w:tbl>
      <w:tblPr>
        <w:tblW w:w="10824" w:type="dxa"/>
        <w:tblCellSpacing w:w="15" w:type="dxa"/>
        <w:tblCellMar>
          <w:top w:w="15" w:type="dxa"/>
          <w:left w:w="15" w:type="dxa"/>
          <w:bottom w:w="15" w:type="dxa"/>
          <w:right w:w="15" w:type="dxa"/>
        </w:tblCellMar>
        <w:tblLook w:val="04A0" w:firstRow="1" w:lastRow="0" w:firstColumn="1" w:lastColumn="0" w:noHBand="0" w:noVBand="1"/>
      </w:tblPr>
      <w:tblGrid>
        <w:gridCol w:w="4196"/>
        <w:gridCol w:w="6628"/>
      </w:tblGrid>
      <w:tr w:rsidR="00E22B65" w:rsidRPr="00E22B65" w14:paraId="205C9180" w14:textId="77777777" w:rsidTr="009F0040">
        <w:trPr>
          <w:trHeight w:val="345"/>
          <w:tblCellSpacing w:w="15" w:type="dxa"/>
        </w:trPr>
        <w:tc>
          <w:tcPr>
            <w:tcW w:w="1497" w:type="dxa"/>
            <w:vAlign w:val="center"/>
            <w:hideMark/>
          </w:tcPr>
          <w:p w14:paraId="03BF2E81"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w:t>
            </w:r>
          </w:p>
        </w:tc>
        <w:tc>
          <w:tcPr>
            <w:tcW w:w="2374" w:type="dxa"/>
            <w:vAlign w:val="center"/>
            <w:hideMark/>
          </w:tcPr>
          <w:p w14:paraId="5867C77B"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w:t>
            </w:r>
            <w:r w:rsidR="002B24B5">
              <w:rPr>
                <w:rFonts w:ascii="Segoe UI" w:hAnsi="Segoe UI" w:cs="Segoe UI"/>
                <w:color w:val="000000" w:themeColor="text1"/>
              </w:rPr>
              <w:t>0</w:t>
            </w:r>
          </w:p>
        </w:tc>
      </w:tr>
      <w:tr w:rsidR="00E22B65" w:rsidRPr="00E22B65" w14:paraId="77B1E195" w14:textId="77777777" w:rsidTr="009F0040">
        <w:trPr>
          <w:trHeight w:val="675"/>
          <w:tblCellSpacing w:w="15" w:type="dxa"/>
        </w:trPr>
        <w:tc>
          <w:tcPr>
            <w:tcW w:w="1497" w:type="dxa"/>
            <w:vAlign w:val="center"/>
            <w:hideMark/>
          </w:tcPr>
          <w:p w14:paraId="1A46B0D9"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II</w:t>
            </w:r>
          </w:p>
          <w:p w14:paraId="24FB240A"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III</w:t>
            </w:r>
          </w:p>
        </w:tc>
        <w:tc>
          <w:tcPr>
            <w:tcW w:w="2374" w:type="dxa"/>
            <w:vAlign w:val="center"/>
            <w:hideMark/>
          </w:tcPr>
          <w:p w14:paraId="51A257BE"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1</w:t>
            </w:r>
            <w:r w:rsidR="002B24B5">
              <w:rPr>
                <w:rFonts w:ascii="Segoe UI" w:hAnsi="Segoe UI" w:cs="Segoe UI"/>
                <w:color w:val="000000" w:themeColor="text1"/>
              </w:rPr>
              <w:t>1</w:t>
            </w:r>
          </w:p>
          <w:p w14:paraId="5C0CF222"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 7</w:t>
            </w:r>
          </w:p>
        </w:tc>
      </w:tr>
      <w:tr w:rsidR="00E22B65" w:rsidRPr="00E22B65" w14:paraId="36A8A5EE" w14:textId="77777777" w:rsidTr="009F0040">
        <w:trPr>
          <w:trHeight w:val="1020"/>
          <w:tblCellSpacing w:w="15" w:type="dxa"/>
        </w:trPr>
        <w:tc>
          <w:tcPr>
            <w:tcW w:w="1497" w:type="dxa"/>
            <w:vAlign w:val="center"/>
            <w:hideMark/>
          </w:tcPr>
          <w:p w14:paraId="7E280C28"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IV</w:t>
            </w:r>
          </w:p>
          <w:p w14:paraId="6167649F"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w:t>
            </w:r>
            <w:r w:rsidR="002B24B5">
              <w:rPr>
                <w:rFonts w:ascii="Segoe UI" w:hAnsi="Segoe UI" w:cs="Segoe UI"/>
                <w:color w:val="000000" w:themeColor="text1"/>
              </w:rPr>
              <w:t>a</w:t>
            </w:r>
            <w:proofErr w:type="spellEnd"/>
          </w:p>
        </w:tc>
        <w:tc>
          <w:tcPr>
            <w:tcW w:w="2374" w:type="dxa"/>
            <w:vAlign w:val="center"/>
            <w:hideMark/>
          </w:tcPr>
          <w:p w14:paraId="568C1EF9"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1</w:t>
            </w:r>
            <w:r w:rsidRPr="00E22B65">
              <w:rPr>
                <w:rFonts w:ascii="Segoe UI" w:hAnsi="Segoe UI" w:cs="Segoe UI"/>
                <w:color w:val="000000" w:themeColor="text1"/>
              </w:rPr>
              <w:t>G</w:t>
            </w:r>
          </w:p>
          <w:p w14:paraId="588D0FEC"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8</w:t>
            </w:r>
            <w:r w:rsidRPr="00E22B65">
              <w:rPr>
                <w:rFonts w:ascii="Segoe UI" w:hAnsi="Segoe UI" w:cs="Segoe UI"/>
                <w:color w:val="000000" w:themeColor="text1"/>
              </w:rPr>
              <w:t>G</w:t>
            </w:r>
          </w:p>
        </w:tc>
      </w:tr>
      <w:tr w:rsidR="00E22B65" w:rsidRPr="00E22B65" w14:paraId="5B68FBF9" w14:textId="77777777" w:rsidTr="009F0040">
        <w:trPr>
          <w:trHeight w:val="345"/>
          <w:tblCellSpacing w:w="15" w:type="dxa"/>
        </w:trPr>
        <w:tc>
          <w:tcPr>
            <w:tcW w:w="1497" w:type="dxa"/>
            <w:vAlign w:val="center"/>
            <w:hideMark/>
          </w:tcPr>
          <w:p w14:paraId="7EF26317"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w:t>
            </w:r>
            <w:r w:rsidR="002B24B5">
              <w:rPr>
                <w:rFonts w:ascii="Segoe UI" w:hAnsi="Segoe UI" w:cs="Segoe UI"/>
                <w:color w:val="000000" w:themeColor="text1"/>
              </w:rPr>
              <w:t>b</w:t>
            </w:r>
            <w:proofErr w:type="spellEnd"/>
          </w:p>
        </w:tc>
        <w:tc>
          <w:tcPr>
            <w:tcW w:w="2374" w:type="dxa"/>
            <w:vAlign w:val="center"/>
            <w:hideMark/>
          </w:tcPr>
          <w:p w14:paraId="33D05C12"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9</w:t>
            </w:r>
            <w:r w:rsidRPr="00E22B65">
              <w:rPr>
                <w:rFonts w:ascii="Segoe UI" w:hAnsi="Segoe UI" w:cs="Segoe UI"/>
                <w:color w:val="000000" w:themeColor="text1"/>
              </w:rPr>
              <w:t>G</w:t>
            </w:r>
          </w:p>
        </w:tc>
      </w:tr>
      <w:tr w:rsidR="00E22B65" w:rsidRPr="00E22B65" w14:paraId="0387E73B" w14:textId="77777777" w:rsidTr="009F0040">
        <w:trPr>
          <w:trHeight w:val="561"/>
          <w:tblCellSpacing w:w="15" w:type="dxa"/>
        </w:trPr>
        <w:tc>
          <w:tcPr>
            <w:tcW w:w="1497" w:type="dxa"/>
            <w:vAlign w:val="center"/>
            <w:hideMark/>
          </w:tcPr>
          <w:p w14:paraId="65976CB3"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Klasa VI</w:t>
            </w:r>
          </w:p>
        </w:tc>
        <w:tc>
          <w:tcPr>
            <w:tcW w:w="2374" w:type="dxa"/>
            <w:vAlign w:val="center"/>
            <w:hideMark/>
          </w:tcPr>
          <w:p w14:paraId="7D3208C8"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sala nr</w:t>
            </w:r>
            <w:r w:rsidR="002B24B5">
              <w:rPr>
                <w:rFonts w:ascii="Segoe UI" w:hAnsi="Segoe UI" w:cs="Segoe UI"/>
                <w:color w:val="000000" w:themeColor="text1"/>
              </w:rPr>
              <w:t>11G</w:t>
            </w:r>
          </w:p>
        </w:tc>
      </w:tr>
      <w:tr w:rsidR="00E22B65" w:rsidRPr="00E22B65" w14:paraId="4D2B2122" w14:textId="77777777" w:rsidTr="009F0040">
        <w:trPr>
          <w:trHeight w:val="600"/>
          <w:tblCellSpacing w:w="15" w:type="dxa"/>
        </w:trPr>
        <w:tc>
          <w:tcPr>
            <w:tcW w:w="1497" w:type="dxa"/>
            <w:vAlign w:val="center"/>
            <w:hideMark/>
          </w:tcPr>
          <w:p w14:paraId="0FBE7E9B"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w:t>
            </w:r>
            <w:r w:rsidR="002B24B5">
              <w:rPr>
                <w:rFonts w:ascii="Segoe UI" w:hAnsi="Segoe UI" w:cs="Segoe UI"/>
                <w:color w:val="000000" w:themeColor="text1"/>
              </w:rPr>
              <w:t>I</w:t>
            </w:r>
            <w:r w:rsidRPr="00E22B65">
              <w:rPr>
                <w:rFonts w:ascii="Segoe UI" w:hAnsi="Segoe UI" w:cs="Segoe UI"/>
                <w:color w:val="000000" w:themeColor="text1"/>
              </w:rPr>
              <w:t>I</w:t>
            </w:r>
            <w:r w:rsidR="002B24B5">
              <w:rPr>
                <w:rFonts w:ascii="Segoe UI" w:hAnsi="Segoe UI" w:cs="Segoe UI"/>
                <w:color w:val="000000" w:themeColor="text1"/>
              </w:rPr>
              <w:t>a</w:t>
            </w:r>
            <w:proofErr w:type="spellEnd"/>
          </w:p>
        </w:tc>
        <w:tc>
          <w:tcPr>
            <w:tcW w:w="2374" w:type="dxa"/>
            <w:vAlign w:val="center"/>
            <w:hideMark/>
          </w:tcPr>
          <w:p w14:paraId="1A0BAE51"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2</w:t>
            </w:r>
          </w:p>
        </w:tc>
      </w:tr>
      <w:tr w:rsidR="00E22B65" w:rsidRPr="00E22B65" w14:paraId="6AFA8ADB" w14:textId="77777777" w:rsidTr="009F0040">
        <w:trPr>
          <w:trHeight w:val="345"/>
          <w:tblCellSpacing w:w="15" w:type="dxa"/>
        </w:trPr>
        <w:tc>
          <w:tcPr>
            <w:tcW w:w="1497" w:type="dxa"/>
            <w:vAlign w:val="center"/>
            <w:hideMark/>
          </w:tcPr>
          <w:p w14:paraId="0AA2E8AD"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VII</w:t>
            </w:r>
            <w:r w:rsidR="002B24B5">
              <w:rPr>
                <w:rFonts w:ascii="Segoe UI" w:hAnsi="Segoe UI" w:cs="Segoe UI"/>
                <w:color w:val="000000" w:themeColor="text1"/>
              </w:rPr>
              <w:t>b</w:t>
            </w:r>
            <w:proofErr w:type="spellEnd"/>
          </w:p>
        </w:tc>
        <w:tc>
          <w:tcPr>
            <w:tcW w:w="2374" w:type="dxa"/>
            <w:vAlign w:val="center"/>
            <w:hideMark/>
          </w:tcPr>
          <w:p w14:paraId="26C4E7BA"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3</w:t>
            </w:r>
            <w:r w:rsidRPr="00E22B65">
              <w:rPr>
                <w:rFonts w:ascii="Segoe UI" w:hAnsi="Segoe UI" w:cs="Segoe UI"/>
                <w:color w:val="000000" w:themeColor="text1"/>
              </w:rPr>
              <w:t>G</w:t>
            </w:r>
          </w:p>
        </w:tc>
      </w:tr>
      <w:tr w:rsidR="00E22B65" w:rsidRPr="00E22B65" w14:paraId="476B8461" w14:textId="77777777" w:rsidTr="009F0040">
        <w:trPr>
          <w:trHeight w:val="660"/>
          <w:tblCellSpacing w:w="15" w:type="dxa"/>
        </w:trPr>
        <w:tc>
          <w:tcPr>
            <w:tcW w:w="1497" w:type="dxa"/>
            <w:vAlign w:val="center"/>
            <w:hideMark/>
          </w:tcPr>
          <w:p w14:paraId="28ADEDEB"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lastRenderedPageBreak/>
              <w:t xml:space="preserve">Klasa </w:t>
            </w:r>
            <w:proofErr w:type="spellStart"/>
            <w:r w:rsidRPr="00E22B65">
              <w:rPr>
                <w:rFonts w:ascii="Segoe UI" w:hAnsi="Segoe UI" w:cs="Segoe UI"/>
                <w:color w:val="000000" w:themeColor="text1"/>
              </w:rPr>
              <w:t>VII</w:t>
            </w:r>
            <w:r w:rsidR="002B24B5">
              <w:rPr>
                <w:rFonts w:ascii="Segoe UI" w:hAnsi="Segoe UI" w:cs="Segoe UI"/>
                <w:color w:val="000000" w:themeColor="text1"/>
              </w:rPr>
              <w:t>Ia</w:t>
            </w:r>
            <w:proofErr w:type="spellEnd"/>
          </w:p>
        </w:tc>
        <w:tc>
          <w:tcPr>
            <w:tcW w:w="2374" w:type="dxa"/>
            <w:vAlign w:val="center"/>
            <w:hideMark/>
          </w:tcPr>
          <w:p w14:paraId="338D1BAD"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7</w:t>
            </w:r>
            <w:r w:rsidRPr="00E22B65">
              <w:rPr>
                <w:rFonts w:ascii="Segoe UI" w:hAnsi="Segoe UI" w:cs="Segoe UI"/>
                <w:color w:val="000000" w:themeColor="text1"/>
              </w:rPr>
              <w:t>G</w:t>
            </w:r>
          </w:p>
        </w:tc>
      </w:tr>
      <w:tr w:rsidR="00E22B65" w:rsidRPr="00E22B65" w14:paraId="6E6C4933" w14:textId="77777777" w:rsidTr="009F0040">
        <w:trPr>
          <w:trHeight w:val="345"/>
          <w:tblCellSpacing w:w="15" w:type="dxa"/>
        </w:trPr>
        <w:tc>
          <w:tcPr>
            <w:tcW w:w="1497" w:type="dxa"/>
            <w:vAlign w:val="center"/>
            <w:hideMark/>
          </w:tcPr>
          <w:p w14:paraId="02C2507D"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Klasa </w:t>
            </w:r>
            <w:proofErr w:type="spellStart"/>
            <w:r w:rsidRPr="00E22B65">
              <w:rPr>
                <w:rFonts w:ascii="Segoe UI" w:hAnsi="Segoe UI" w:cs="Segoe UI"/>
                <w:color w:val="000000" w:themeColor="text1"/>
              </w:rPr>
              <w:t>VIII</w:t>
            </w:r>
            <w:r w:rsidR="002B24B5">
              <w:rPr>
                <w:rFonts w:ascii="Segoe UI" w:hAnsi="Segoe UI" w:cs="Segoe UI"/>
                <w:color w:val="000000" w:themeColor="text1"/>
              </w:rPr>
              <w:t>b</w:t>
            </w:r>
            <w:proofErr w:type="spellEnd"/>
          </w:p>
        </w:tc>
        <w:tc>
          <w:tcPr>
            <w:tcW w:w="2374" w:type="dxa"/>
            <w:vAlign w:val="center"/>
            <w:hideMark/>
          </w:tcPr>
          <w:p w14:paraId="73967751" w14:textId="77777777" w:rsidR="00E22B65" w:rsidRPr="00E22B65" w:rsidRDefault="00E22B65" w:rsidP="00E22B65">
            <w:pPr>
              <w:pStyle w:val="Akapitzlist"/>
              <w:jc w:val="both"/>
              <w:rPr>
                <w:rFonts w:ascii="Segoe UI" w:hAnsi="Segoe UI" w:cs="Segoe UI"/>
                <w:color w:val="000000" w:themeColor="text1"/>
              </w:rPr>
            </w:pPr>
            <w:r w:rsidRPr="00E22B65">
              <w:rPr>
                <w:rFonts w:ascii="Segoe UI" w:hAnsi="Segoe UI" w:cs="Segoe UI"/>
                <w:color w:val="000000" w:themeColor="text1"/>
              </w:rPr>
              <w:t xml:space="preserve">sala nr </w:t>
            </w:r>
            <w:r w:rsidR="002B24B5">
              <w:rPr>
                <w:rFonts w:ascii="Segoe UI" w:hAnsi="Segoe UI" w:cs="Segoe UI"/>
                <w:color w:val="000000" w:themeColor="text1"/>
              </w:rPr>
              <w:t>10</w:t>
            </w:r>
            <w:r w:rsidRPr="00E22B65">
              <w:rPr>
                <w:rFonts w:ascii="Segoe UI" w:hAnsi="Segoe UI" w:cs="Segoe UI"/>
                <w:color w:val="000000" w:themeColor="text1"/>
              </w:rPr>
              <w:t>G</w:t>
            </w:r>
          </w:p>
        </w:tc>
      </w:tr>
    </w:tbl>
    <w:p w14:paraId="4B411426" w14:textId="77777777" w:rsidR="00E22B65" w:rsidRDefault="00E22B65" w:rsidP="00E22B65">
      <w:pPr>
        <w:pStyle w:val="Akapitzlist"/>
        <w:jc w:val="both"/>
        <w:rPr>
          <w:rFonts w:ascii="Segoe UI" w:hAnsi="Segoe UI" w:cs="Segoe UI"/>
          <w:color w:val="000000" w:themeColor="text1"/>
        </w:rPr>
      </w:pPr>
    </w:p>
    <w:p w14:paraId="1AAEE1EE" w14:textId="77777777" w:rsidR="00841E37" w:rsidRDefault="00C85471" w:rsidP="00C85471">
      <w:pPr>
        <w:pStyle w:val="Akapitzlist"/>
        <w:numPr>
          <w:ilvl w:val="0"/>
          <w:numId w:val="10"/>
        </w:numPr>
        <w:jc w:val="both"/>
        <w:rPr>
          <w:rFonts w:ascii="Segoe UI" w:hAnsi="Segoe UI" w:cs="Segoe UI"/>
          <w:color w:val="000000" w:themeColor="text1"/>
        </w:rPr>
      </w:pPr>
      <w:r>
        <w:rPr>
          <w:rFonts w:ascii="Segoe UI" w:hAnsi="Segoe UI" w:cs="Segoe UI"/>
          <w:color w:val="000000" w:themeColor="text1"/>
        </w:rPr>
        <w:t>Wchodząc do klasopracowni u</w:t>
      </w:r>
      <w:r w:rsidR="00E22B65">
        <w:rPr>
          <w:rFonts w:ascii="Segoe UI" w:hAnsi="Segoe UI" w:cs="Segoe UI"/>
          <w:color w:val="000000" w:themeColor="text1"/>
        </w:rPr>
        <w:t>czniowie z</w:t>
      </w:r>
      <w:r w:rsidR="00F87376" w:rsidRPr="00F87376">
        <w:rPr>
          <w:rFonts w:ascii="Segoe UI" w:hAnsi="Segoe UI" w:cs="Segoe UI"/>
          <w:color w:val="000000" w:themeColor="text1"/>
        </w:rPr>
        <w:t>ajmują stałe, przydzielone miejsce w</w:t>
      </w:r>
      <w:r w:rsidR="0097481E">
        <w:rPr>
          <w:rFonts w:ascii="Segoe UI" w:hAnsi="Segoe UI" w:cs="Segoe UI"/>
          <w:color w:val="000000" w:themeColor="text1"/>
        </w:rPr>
        <w:t> </w:t>
      </w:r>
      <w:r w:rsidR="00F87376" w:rsidRPr="00F87376">
        <w:rPr>
          <w:rFonts w:ascii="Segoe UI" w:hAnsi="Segoe UI" w:cs="Segoe UI"/>
          <w:color w:val="000000" w:themeColor="text1"/>
        </w:rPr>
        <w:t>klasie.</w:t>
      </w:r>
    </w:p>
    <w:p w14:paraId="421E1F0F" w14:textId="77777777" w:rsidR="00841E37" w:rsidRPr="00841E37" w:rsidRDefault="00841E37" w:rsidP="00C85471">
      <w:pPr>
        <w:pStyle w:val="Akapitzlist"/>
        <w:numPr>
          <w:ilvl w:val="0"/>
          <w:numId w:val="10"/>
        </w:numPr>
        <w:jc w:val="both"/>
        <w:rPr>
          <w:rFonts w:ascii="Segoe UI" w:hAnsi="Segoe UI" w:cs="Segoe UI"/>
        </w:rPr>
      </w:pPr>
      <w:r w:rsidRPr="00841E37">
        <w:rPr>
          <w:color w:val="FF0000"/>
        </w:rPr>
        <w:t>W salach lekcyjnych, w których zajęcia prowadzą różni nauczyciele, rekomenduje się:</w:t>
      </w:r>
    </w:p>
    <w:p w14:paraId="189A53C0" w14:textId="77777777" w:rsidR="00841E37" w:rsidRDefault="00841E37" w:rsidP="00841E37">
      <w:pPr>
        <w:pStyle w:val="Akapitzlist"/>
        <w:ind w:left="360"/>
        <w:jc w:val="both"/>
        <w:rPr>
          <w:rFonts w:ascii="Segoe UI" w:hAnsi="Segoe UI" w:cs="Segoe UI"/>
        </w:rPr>
      </w:pPr>
      <w:r w:rsidRPr="00841E37">
        <w:rPr>
          <w:color w:val="FF0000"/>
        </w:rPr>
        <w:t xml:space="preserve"> − zachowanie odległości między stolikiem nauczyciela a ławkami uczniów, co najmniej 1,5 m</w:t>
      </w:r>
      <w:r w:rsidR="00F87376" w:rsidRPr="00841E37">
        <w:rPr>
          <w:rFonts w:ascii="Segoe UI" w:hAnsi="Segoe UI" w:cs="Segoe UI"/>
          <w:color w:val="FF0000"/>
        </w:rPr>
        <w:t xml:space="preserve">   </w:t>
      </w:r>
    </w:p>
    <w:p w14:paraId="738BA34C" w14:textId="77777777" w:rsidR="00841E37" w:rsidRPr="00841E37" w:rsidRDefault="00841E37" w:rsidP="00841E37">
      <w:pPr>
        <w:pStyle w:val="Akapitzlist"/>
        <w:ind w:left="360"/>
        <w:jc w:val="both"/>
        <w:rPr>
          <w:color w:val="FF0000"/>
        </w:rPr>
      </w:pPr>
      <w:r w:rsidRPr="00841E37">
        <w:rPr>
          <w:rFonts w:ascii="Segoe UI" w:hAnsi="Segoe UI" w:cs="Segoe UI"/>
          <w:color w:val="FF0000"/>
        </w:rPr>
        <w:t xml:space="preserve">- </w:t>
      </w:r>
      <w:r w:rsidRPr="00841E37">
        <w:rPr>
          <w:color w:val="FF0000"/>
        </w:rPr>
        <w:t xml:space="preserve">przed rozpoczęciem zajęć zdezynfekowanie powierzchni dotykowej biurka nauczyciela, </w:t>
      </w:r>
    </w:p>
    <w:p w14:paraId="4F047D70" w14:textId="77777777" w:rsidR="00C85471" w:rsidRPr="00841E37" w:rsidRDefault="00841E37" w:rsidP="00841E37">
      <w:pPr>
        <w:pStyle w:val="Akapitzlist"/>
        <w:ind w:left="360"/>
        <w:jc w:val="both"/>
        <w:rPr>
          <w:rFonts w:ascii="Segoe UI" w:hAnsi="Segoe UI" w:cs="Segoe UI"/>
          <w:color w:val="FF0000"/>
        </w:rPr>
      </w:pPr>
      <w:r w:rsidRPr="00841E37">
        <w:rPr>
          <w:color w:val="FF0000"/>
        </w:rPr>
        <w:t>− w miarę możliwości ograniczenie przemieszczania się nauczyciela pomiędzy ławkami uczniów</w:t>
      </w:r>
      <w:r w:rsidR="00F87376" w:rsidRPr="00841E37">
        <w:rPr>
          <w:rFonts w:ascii="Segoe UI" w:hAnsi="Segoe UI" w:cs="Segoe UI"/>
          <w:color w:val="FF0000"/>
        </w:rPr>
        <w:t xml:space="preserve">                                                                                                                  </w:t>
      </w:r>
    </w:p>
    <w:p w14:paraId="7A4D2200" w14:textId="77777777" w:rsidR="00E22B65" w:rsidRPr="00C85471" w:rsidRDefault="00E22B65" w:rsidP="00C85471">
      <w:pPr>
        <w:pStyle w:val="Akapitzlist"/>
        <w:numPr>
          <w:ilvl w:val="0"/>
          <w:numId w:val="10"/>
        </w:numPr>
        <w:jc w:val="both"/>
        <w:rPr>
          <w:rFonts w:ascii="Segoe UI" w:hAnsi="Segoe UI" w:cs="Segoe UI"/>
          <w:color w:val="000000" w:themeColor="text1"/>
        </w:rPr>
      </w:pPr>
      <w:r w:rsidRPr="00C85471">
        <w:rPr>
          <w:rFonts w:ascii="Segoe UI" w:hAnsi="Segoe UI" w:cs="Segoe UI"/>
        </w:rPr>
        <w:t xml:space="preserve">Uczeń posiada </w:t>
      </w:r>
      <w:r w:rsidRPr="00C85471">
        <w:rPr>
          <w:rFonts w:ascii="Segoe UI" w:hAnsi="Segoe UI" w:cs="Segoe UI"/>
          <w:b/>
        </w:rPr>
        <w:t xml:space="preserve">własne przybory i podręczniki, </w:t>
      </w:r>
      <w:r w:rsidRPr="00C85471">
        <w:rPr>
          <w:rFonts w:ascii="Segoe UI" w:hAnsi="Segoe UI" w:cs="Segoe UI"/>
        </w:rPr>
        <w:t xml:space="preserve">które w czasie zajęć mogą znajdować się na stoliku szkolnym ucznia lub w tornistrze. </w:t>
      </w:r>
    </w:p>
    <w:p w14:paraId="7C1E64EA" w14:textId="77777777" w:rsidR="00E22B65" w:rsidRPr="00E22B65" w:rsidRDefault="00E22B65" w:rsidP="00E22B65">
      <w:pPr>
        <w:pStyle w:val="Akapitzlist"/>
        <w:numPr>
          <w:ilvl w:val="0"/>
          <w:numId w:val="10"/>
        </w:numPr>
        <w:jc w:val="both"/>
        <w:rPr>
          <w:rFonts w:ascii="Segoe UI" w:hAnsi="Segoe UI" w:cs="Segoe UI"/>
        </w:rPr>
      </w:pPr>
      <w:r w:rsidRPr="00703AAD">
        <w:rPr>
          <w:rFonts w:ascii="Segoe UI" w:hAnsi="Segoe UI" w:cs="Segoe UI"/>
        </w:rPr>
        <w:t>Uczeń nie powinien zabierać ze sobą do szkoły</w:t>
      </w:r>
      <w:r>
        <w:rPr>
          <w:rFonts w:ascii="Segoe UI" w:hAnsi="Segoe UI" w:cs="Segoe UI"/>
        </w:rPr>
        <w:t xml:space="preserve"> </w:t>
      </w:r>
      <w:r w:rsidRPr="00703AAD">
        <w:rPr>
          <w:rFonts w:ascii="Segoe UI" w:hAnsi="Segoe UI" w:cs="Segoe UI"/>
        </w:rPr>
        <w:t>niepotrzebnych przedmiotó</w:t>
      </w:r>
      <w:r>
        <w:rPr>
          <w:rFonts w:ascii="Segoe UI" w:hAnsi="Segoe UI" w:cs="Segoe UI"/>
        </w:rPr>
        <w:t>w (np. zabawek).</w:t>
      </w:r>
    </w:p>
    <w:p w14:paraId="35125C38" w14:textId="77777777" w:rsidR="00F87376" w:rsidRPr="00E22B65" w:rsidRDefault="00F87376" w:rsidP="00E22B65">
      <w:pPr>
        <w:pStyle w:val="Akapitzlist"/>
        <w:numPr>
          <w:ilvl w:val="0"/>
          <w:numId w:val="10"/>
        </w:numPr>
        <w:jc w:val="both"/>
        <w:rPr>
          <w:rFonts w:ascii="Segoe UI" w:hAnsi="Segoe UI" w:cs="Segoe UI"/>
          <w:color w:val="000000" w:themeColor="text1"/>
        </w:rPr>
      </w:pPr>
      <w:r w:rsidRPr="00F87376">
        <w:rPr>
          <w:rFonts w:ascii="Segoe UI" w:hAnsi="Segoe UI" w:cs="Segoe UI"/>
          <w:color w:val="000000" w:themeColor="text1"/>
        </w:rPr>
        <w:t xml:space="preserve">Podczas zajęć </w:t>
      </w:r>
      <w:r w:rsidR="00E22B65">
        <w:rPr>
          <w:rFonts w:ascii="Segoe UI" w:hAnsi="Segoe UI" w:cs="Segoe UI"/>
          <w:color w:val="000000" w:themeColor="text1"/>
        </w:rPr>
        <w:t xml:space="preserve">uczniowie i nauczyciele </w:t>
      </w:r>
      <w:r w:rsidRPr="00F87376">
        <w:rPr>
          <w:rFonts w:ascii="Segoe UI" w:hAnsi="Segoe UI" w:cs="Segoe UI"/>
          <w:color w:val="000000" w:themeColor="text1"/>
        </w:rPr>
        <w:t>nie wymieniają się między sobą przyborami</w:t>
      </w:r>
      <w:r w:rsidR="00E22B65">
        <w:rPr>
          <w:rFonts w:ascii="Segoe UI" w:hAnsi="Segoe UI" w:cs="Segoe UI"/>
          <w:color w:val="000000" w:themeColor="text1"/>
        </w:rPr>
        <w:t xml:space="preserve"> szkolnymi</w:t>
      </w:r>
      <w:r w:rsidRPr="00F87376">
        <w:rPr>
          <w:rFonts w:ascii="Segoe UI" w:hAnsi="Segoe UI" w:cs="Segoe UI"/>
          <w:color w:val="000000" w:themeColor="text1"/>
        </w:rPr>
        <w:t>, książkami, kartkami, itp. przedmiotami.</w:t>
      </w:r>
    </w:p>
    <w:p w14:paraId="1C68A9E3" w14:textId="77777777" w:rsidR="002D588A" w:rsidRPr="00703AAD" w:rsidRDefault="002D588A" w:rsidP="00E22B65">
      <w:pPr>
        <w:pStyle w:val="Akapitzlist"/>
        <w:numPr>
          <w:ilvl w:val="0"/>
          <w:numId w:val="10"/>
        </w:numPr>
        <w:jc w:val="both"/>
        <w:rPr>
          <w:rFonts w:ascii="Segoe UI" w:hAnsi="Segoe UI" w:cs="Segoe UI"/>
        </w:rPr>
      </w:pPr>
      <w:r w:rsidRPr="00703AAD">
        <w:rPr>
          <w:rFonts w:ascii="Segoe UI" w:hAnsi="Segoe UI" w:cs="Segoe UI"/>
        </w:rPr>
        <w:t xml:space="preserve">W salach lekcyjnych uczniowie i nauczyciele nie muszą osłaniać nosa i ust. </w:t>
      </w:r>
    </w:p>
    <w:p w14:paraId="764A1F43" w14:textId="77777777" w:rsidR="002D588A" w:rsidRPr="00E22B65" w:rsidRDefault="002D588A" w:rsidP="00E22B65">
      <w:pPr>
        <w:pStyle w:val="Akapitzlist"/>
        <w:numPr>
          <w:ilvl w:val="0"/>
          <w:numId w:val="10"/>
        </w:numPr>
        <w:jc w:val="both"/>
        <w:rPr>
          <w:rFonts w:ascii="Segoe UI" w:hAnsi="Segoe UI" w:cs="Segoe UI"/>
        </w:rPr>
      </w:pPr>
      <w:r w:rsidRPr="00E22B65">
        <w:rPr>
          <w:rFonts w:ascii="Segoe UI" w:hAnsi="Segoe UI" w:cs="Segoe UI"/>
        </w:rPr>
        <w:t>Należy wietrzyć sale, części wspólne (korytarze) co najmniej raz na godzinę, w</w:t>
      </w:r>
      <w:r w:rsidR="002253B0" w:rsidRPr="00E22B65">
        <w:rPr>
          <w:rFonts w:ascii="Segoe UI" w:hAnsi="Segoe UI" w:cs="Segoe UI"/>
        </w:rPr>
        <w:t> </w:t>
      </w:r>
      <w:r w:rsidRPr="00E22B65">
        <w:rPr>
          <w:rFonts w:ascii="Segoe UI" w:hAnsi="Segoe UI" w:cs="Segoe UI"/>
        </w:rPr>
        <w:t>czasie przerwy, a w razie potrzeby także w czasie zajęć.</w:t>
      </w:r>
    </w:p>
    <w:p w14:paraId="149E3737" w14:textId="77777777" w:rsidR="00C85471" w:rsidRDefault="00C85471" w:rsidP="006A0C45">
      <w:pPr>
        <w:pStyle w:val="Akapitzlist"/>
        <w:numPr>
          <w:ilvl w:val="0"/>
          <w:numId w:val="10"/>
        </w:numPr>
        <w:jc w:val="both"/>
        <w:rPr>
          <w:rFonts w:ascii="Segoe UI" w:hAnsi="Segoe UI" w:cs="Segoe UI"/>
        </w:rPr>
      </w:pPr>
      <w:r>
        <w:rPr>
          <w:rFonts w:ascii="Segoe UI" w:hAnsi="Segoe UI" w:cs="Segoe UI"/>
        </w:rPr>
        <w:t>Zajęcia świetlicowe odbywają się w miarę możliwości na świeżym powietrzu.</w:t>
      </w:r>
    </w:p>
    <w:p w14:paraId="14B905C9" w14:textId="77777777" w:rsidR="006A0C45" w:rsidRDefault="006A0C45" w:rsidP="006A0C45">
      <w:pPr>
        <w:pStyle w:val="Akapitzlist"/>
        <w:numPr>
          <w:ilvl w:val="0"/>
          <w:numId w:val="10"/>
        </w:numPr>
        <w:jc w:val="both"/>
        <w:rPr>
          <w:rFonts w:ascii="Segoe UI" w:hAnsi="Segoe UI" w:cs="Segoe UI"/>
        </w:rPr>
      </w:pPr>
      <w:r w:rsidRPr="006A0C45">
        <w:rPr>
          <w:rFonts w:ascii="Segoe UI" w:hAnsi="Segoe UI" w:cs="Segoe UI"/>
        </w:rPr>
        <w:t>Dzieci korzystające ze świetlicy korzystają z toalet w rejonie G2 (korytarz przy salach lekcyjnych 1G-3G).</w:t>
      </w:r>
    </w:p>
    <w:p w14:paraId="191FAA77" w14:textId="77777777" w:rsidR="006A0C45" w:rsidRDefault="006A0C45" w:rsidP="006A0C45">
      <w:pPr>
        <w:pStyle w:val="Akapitzlist"/>
        <w:numPr>
          <w:ilvl w:val="0"/>
          <w:numId w:val="10"/>
        </w:numPr>
        <w:jc w:val="both"/>
        <w:rPr>
          <w:rFonts w:ascii="Segoe UI" w:hAnsi="Segoe UI" w:cs="Segoe UI"/>
        </w:rPr>
      </w:pPr>
      <w:r w:rsidRPr="006A0C45">
        <w:rPr>
          <w:rFonts w:ascii="Segoe UI" w:hAnsi="Segoe UI" w:cs="Segoe UI"/>
        </w:rPr>
        <w:t xml:space="preserve">W toaletach szkolnych nie powinno przebywać więcej osób niż </w:t>
      </w:r>
      <w:r w:rsidR="005B7922">
        <w:rPr>
          <w:rFonts w:ascii="Segoe UI" w:hAnsi="Segoe UI" w:cs="Segoe UI"/>
        </w:rPr>
        <w:t xml:space="preserve">3 </w:t>
      </w:r>
      <w:r w:rsidRPr="006A0C45">
        <w:rPr>
          <w:rFonts w:ascii="Segoe UI" w:hAnsi="Segoe UI" w:cs="Segoe UI"/>
        </w:rPr>
        <w:t xml:space="preserve">uczniów w tym samym czasie. </w:t>
      </w:r>
    </w:p>
    <w:p w14:paraId="6EDB64C7" w14:textId="77777777" w:rsidR="00841E37" w:rsidRDefault="002D588A" w:rsidP="006A0C45">
      <w:pPr>
        <w:pStyle w:val="Akapitzlist"/>
        <w:numPr>
          <w:ilvl w:val="0"/>
          <w:numId w:val="10"/>
        </w:numPr>
        <w:jc w:val="both"/>
        <w:rPr>
          <w:rFonts w:ascii="Segoe UI" w:hAnsi="Segoe UI" w:cs="Segoe UI"/>
        </w:rPr>
      </w:pPr>
      <w:r w:rsidRPr="006A0C45">
        <w:rPr>
          <w:rFonts w:ascii="Segoe UI" w:hAnsi="Segoe UI" w:cs="Segoe UI"/>
        </w:rPr>
        <w:t xml:space="preserve">Uczniowie korzystając z </w:t>
      </w:r>
      <w:r w:rsidRPr="006A0C45">
        <w:rPr>
          <w:rFonts w:ascii="Segoe UI" w:hAnsi="Segoe UI" w:cs="Segoe UI"/>
          <w:b/>
        </w:rPr>
        <w:t>szatni</w:t>
      </w:r>
      <w:r w:rsidRPr="006A0C45">
        <w:rPr>
          <w:rFonts w:ascii="Segoe UI" w:hAnsi="Segoe UI" w:cs="Segoe UI"/>
        </w:rPr>
        <w:t xml:space="preserve"> zachowują</w:t>
      </w:r>
      <w:r w:rsidR="00F87376" w:rsidRPr="006A0C45">
        <w:rPr>
          <w:rFonts w:ascii="Segoe UI" w:hAnsi="Segoe UI" w:cs="Segoe UI"/>
        </w:rPr>
        <w:t>, w miarę możliwości</w:t>
      </w:r>
      <w:r w:rsidRPr="006A0C45">
        <w:rPr>
          <w:rFonts w:ascii="Segoe UI" w:hAnsi="Segoe UI" w:cs="Segoe UI"/>
        </w:rPr>
        <w:t xml:space="preserve"> dystans społeczny.</w:t>
      </w:r>
      <w:r w:rsidR="00F87376" w:rsidRPr="006A0C45">
        <w:rPr>
          <w:rFonts w:ascii="Segoe UI" w:hAnsi="Segoe UI" w:cs="Segoe UI"/>
        </w:rPr>
        <w:t xml:space="preserve"> </w:t>
      </w:r>
      <w:r w:rsidR="00F87376" w:rsidRPr="006A0C45">
        <w:rPr>
          <w:rFonts w:ascii="Segoe UI" w:hAnsi="Segoe UI" w:cs="Segoe UI"/>
          <w:b/>
        </w:rPr>
        <w:t>Szatnia dla klasy I</w:t>
      </w:r>
      <w:r w:rsidR="00F87376" w:rsidRPr="006A0C45">
        <w:rPr>
          <w:rFonts w:ascii="Segoe UI" w:hAnsi="Segoe UI" w:cs="Segoe UI"/>
        </w:rPr>
        <w:t xml:space="preserve"> </w:t>
      </w:r>
      <w:proofErr w:type="spellStart"/>
      <w:r w:rsidR="00841E37">
        <w:rPr>
          <w:rFonts w:ascii="Segoe UI" w:hAnsi="Segoe UI" w:cs="Segoe UI"/>
        </w:rPr>
        <w:t>i</w:t>
      </w:r>
      <w:proofErr w:type="spellEnd"/>
      <w:r w:rsidR="00841E37">
        <w:rPr>
          <w:rFonts w:ascii="Segoe UI" w:hAnsi="Segoe UI" w:cs="Segoe UI"/>
        </w:rPr>
        <w:t xml:space="preserve"> </w:t>
      </w:r>
      <w:r w:rsidR="00841E37" w:rsidRPr="00841E37">
        <w:rPr>
          <w:rFonts w:ascii="Segoe UI" w:hAnsi="Segoe UI" w:cs="Segoe UI"/>
          <w:b/>
        </w:rPr>
        <w:t xml:space="preserve">II </w:t>
      </w:r>
      <w:r w:rsidR="00F87376" w:rsidRPr="006A0C45">
        <w:rPr>
          <w:rFonts w:ascii="Segoe UI" w:hAnsi="Segoe UI" w:cs="Segoe UI"/>
        </w:rPr>
        <w:t xml:space="preserve">znajduje się przy wejściu nr 4 (biblioteka GBP), </w:t>
      </w:r>
    </w:p>
    <w:p w14:paraId="71B6266B" w14:textId="77777777" w:rsidR="00841E37" w:rsidRDefault="00F87376" w:rsidP="00841E37">
      <w:pPr>
        <w:pStyle w:val="Akapitzlist"/>
        <w:ind w:left="360"/>
        <w:jc w:val="both"/>
        <w:rPr>
          <w:rFonts w:ascii="Segoe UI" w:hAnsi="Segoe UI" w:cs="Segoe UI"/>
        </w:rPr>
      </w:pPr>
      <w:r w:rsidRPr="006A0C45">
        <w:rPr>
          <w:rFonts w:ascii="Segoe UI" w:hAnsi="Segoe UI" w:cs="Segoe UI"/>
          <w:b/>
        </w:rPr>
        <w:t>szatni</w:t>
      </w:r>
      <w:r w:rsidR="00B31BEC">
        <w:rPr>
          <w:rFonts w:ascii="Segoe UI" w:hAnsi="Segoe UI" w:cs="Segoe UI"/>
          <w:b/>
        </w:rPr>
        <w:t>a</w:t>
      </w:r>
      <w:r w:rsidRPr="006A0C45">
        <w:rPr>
          <w:rFonts w:ascii="Segoe UI" w:hAnsi="Segoe UI" w:cs="Segoe UI"/>
          <w:b/>
        </w:rPr>
        <w:t xml:space="preserve"> dla klas  I</w:t>
      </w:r>
      <w:r w:rsidR="00841E37">
        <w:rPr>
          <w:rFonts w:ascii="Segoe UI" w:hAnsi="Segoe UI" w:cs="Segoe UI"/>
          <w:b/>
        </w:rPr>
        <w:t>I</w:t>
      </w:r>
      <w:r w:rsidRPr="006A0C45">
        <w:rPr>
          <w:rFonts w:ascii="Segoe UI" w:hAnsi="Segoe UI" w:cs="Segoe UI"/>
          <w:b/>
        </w:rPr>
        <w:t>I</w:t>
      </w:r>
      <w:r w:rsidRPr="006A0C45">
        <w:rPr>
          <w:rFonts w:ascii="Segoe UI" w:hAnsi="Segoe UI" w:cs="Segoe UI"/>
        </w:rPr>
        <w:t xml:space="preserve"> znajdują </w:t>
      </w:r>
      <w:r w:rsidR="00841E37">
        <w:rPr>
          <w:rFonts w:ascii="Segoe UI" w:hAnsi="Segoe UI" w:cs="Segoe UI"/>
        </w:rPr>
        <w:t xml:space="preserve">obok </w:t>
      </w:r>
      <w:r w:rsidR="00B31BEC">
        <w:rPr>
          <w:rFonts w:ascii="Segoe UI" w:hAnsi="Segoe UI" w:cs="Segoe UI"/>
        </w:rPr>
        <w:t>s</w:t>
      </w:r>
      <w:r w:rsidR="00841E37">
        <w:rPr>
          <w:rFonts w:ascii="Segoe UI" w:hAnsi="Segoe UI" w:cs="Segoe UI"/>
        </w:rPr>
        <w:t>ali nr 7</w:t>
      </w:r>
    </w:p>
    <w:p w14:paraId="73ECC816" w14:textId="77777777" w:rsidR="00C85471" w:rsidRPr="006A0C45" w:rsidRDefault="00C85471" w:rsidP="00841E37">
      <w:pPr>
        <w:pStyle w:val="Akapitzlist"/>
        <w:ind w:left="360"/>
        <w:jc w:val="both"/>
        <w:rPr>
          <w:rFonts w:ascii="Segoe UI" w:hAnsi="Segoe UI" w:cs="Segoe UI"/>
        </w:rPr>
      </w:pPr>
      <w:r w:rsidRPr="00C85471">
        <w:rPr>
          <w:rFonts w:ascii="Segoe UI" w:hAnsi="Segoe UI" w:cs="Segoe UI"/>
        </w:rPr>
        <w:t>Uczniowie klas 1-</w:t>
      </w:r>
      <w:r w:rsidR="00841E37">
        <w:rPr>
          <w:rFonts w:ascii="Segoe UI" w:hAnsi="Segoe UI" w:cs="Segoe UI"/>
        </w:rPr>
        <w:t>2</w:t>
      </w:r>
      <w:r w:rsidRPr="00C85471">
        <w:rPr>
          <w:rFonts w:ascii="Segoe UI" w:hAnsi="Segoe UI" w:cs="Segoe UI"/>
        </w:rPr>
        <w:t xml:space="preserve"> przebierają się na lekcje wychowania fizycznego w sali nr 8.</w:t>
      </w:r>
    </w:p>
    <w:p w14:paraId="5DC4DF83" w14:textId="77777777" w:rsidR="002D588A" w:rsidRPr="00703AAD" w:rsidRDefault="002D588A" w:rsidP="00E22B65">
      <w:pPr>
        <w:pStyle w:val="Akapitzlist"/>
        <w:numPr>
          <w:ilvl w:val="0"/>
          <w:numId w:val="10"/>
        </w:numPr>
        <w:jc w:val="both"/>
        <w:rPr>
          <w:rFonts w:ascii="Segoe UI" w:hAnsi="Segoe UI" w:cs="Segoe UI"/>
        </w:rPr>
      </w:pPr>
      <w:r w:rsidRPr="00CF648A">
        <w:rPr>
          <w:rFonts w:ascii="Segoe UI" w:hAnsi="Segoe UI" w:cs="Segoe UI"/>
          <w:b/>
        </w:rPr>
        <w:t>W stołówce szkoln</w:t>
      </w:r>
      <w:r w:rsidR="008D64CB">
        <w:rPr>
          <w:rFonts w:ascii="Segoe UI" w:hAnsi="Segoe UI" w:cs="Segoe UI"/>
          <w:b/>
        </w:rPr>
        <w:t>ej</w:t>
      </w:r>
      <w:r w:rsidRPr="00703AAD">
        <w:rPr>
          <w:rFonts w:ascii="Segoe UI" w:hAnsi="Segoe UI" w:cs="Segoe UI"/>
        </w:rPr>
        <w:t xml:space="preserve"> obowiązują zasady reżimu sanitarnego w szczególności zachowanie dystansu i niemieszania się grup </w:t>
      </w:r>
      <w:r w:rsidR="005A7048" w:rsidRPr="00703AAD">
        <w:rPr>
          <w:rFonts w:ascii="Segoe UI" w:hAnsi="Segoe UI" w:cs="Segoe UI"/>
        </w:rPr>
        <w:t xml:space="preserve">uczniów młodszych ze starszymi </w:t>
      </w:r>
      <w:r w:rsidRPr="00703AAD">
        <w:rPr>
          <w:rFonts w:ascii="Segoe UI" w:hAnsi="Segoe UI" w:cs="Segoe UI"/>
        </w:rPr>
        <w:t xml:space="preserve">(klasy </w:t>
      </w:r>
      <w:r w:rsidR="00A91DF6" w:rsidRPr="00703AAD">
        <w:rPr>
          <w:rFonts w:ascii="Segoe UI" w:hAnsi="Segoe UI" w:cs="Segoe UI"/>
        </w:rPr>
        <w:t>starają się jeść</w:t>
      </w:r>
      <w:r w:rsidRPr="00703AAD">
        <w:rPr>
          <w:rFonts w:ascii="Segoe UI" w:hAnsi="Segoe UI" w:cs="Segoe UI"/>
        </w:rPr>
        <w:t xml:space="preserve"> przy tym samym stoliku)</w:t>
      </w:r>
      <w:r w:rsidR="005A7048" w:rsidRPr="00703AAD">
        <w:rPr>
          <w:rFonts w:ascii="Segoe UI" w:hAnsi="Segoe UI" w:cs="Segoe UI"/>
        </w:rPr>
        <w:t>.</w:t>
      </w:r>
    </w:p>
    <w:p w14:paraId="64BF979A" w14:textId="77777777" w:rsidR="00C85471" w:rsidRDefault="00C85471" w:rsidP="00C85471">
      <w:pPr>
        <w:pStyle w:val="Akapitzlist"/>
        <w:numPr>
          <w:ilvl w:val="0"/>
          <w:numId w:val="10"/>
        </w:numPr>
        <w:jc w:val="both"/>
        <w:rPr>
          <w:rFonts w:ascii="Segoe UI" w:hAnsi="Segoe UI" w:cs="Segoe UI"/>
        </w:rPr>
      </w:pPr>
      <w:r w:rsidRPr="00703AAD">
        <w:rPr>
          <w:rFonts w:ascii="Segoe UI" w:hAnsi="Segoe UI" w:cs="Segoe UI"/>
        </w:rPr>
        <w:t>Zaleca się korzystanie przez uczniów z pobytu na świeżym powietrzu na terenie szkoły, w tym w czasie przerw.</w:t>
      </w:r>
    </w:p>
    <w:p w14:paraId="2527E82E" w14:textId="77777777" w:rsidR="00F90B5E" w:rsidRPr="00F90B5E" w:rsidRDefault="00F90B5E" w:rsidP="00F90B5E">
      <w:pPr>
        <w:pStyle w:val="Akapitzlist"/>
        <w:numPr>
          <w:ilvl w:val="0"/>
          <w:numId w:val="10"/>
        </w:numPr>
        <w:jc w:val="both"/>
        <w:rPr>
          <w:rFonts w:ascii="Segoe UI" w:hAnsi="Segoe UI" w:cs="Segoe UI"/>
        </w:rPr>
      </w:pPr>
      <w:r>
        <w:rPr>
          <w:rFonts w:ascii="Segoe UI" w:hAnsi="Segoe UI" w:cs="Segoe UI"/>
        </w:rPr>
        <w:t xml:space="preserve">Podczas przerwy na świeżym powietrzu </w:t>
      </w:r>
      <w:r w:rsidRPr="00C85471">
        <w:rPr>
          <w:rFonts w:ascii="Segoe UI" w:hAnsi="Segoe UI" w:cs="Segoe UI"/>
        </w:rPr>
        <w:t>obowiązuje, w miarę możliwości, zachowanie dystansu społecznego (1,5 m)</w:t>
      </w:r>
      <w:r w:rsidRPr="008D64CB">
        <w:rPr>
          <w:rFonts w:ascii="Segoe UI" w:hAnsi="Segoe UI" w:cs="Segoe UI"/>
        </w:rPr>
        <w:t>.</w:t>
      </w:r>
      <w:r>
        <w:rPr>
          <w:rFonts w:ascii="Segoe UI" w:hAnsi="Segoe UI" w:cs="Segoe UI"/>
        </w:rPr>
        <w:t xml:space="preserve"> Nie trzeba zakrywać twarzy. </w:t>
      </w:r>
    </w:p>
    <w:p w14:paraId="07030282" w14:textId="77777777" w:rsidR="008D64CB" w:rsidRDefault="008D64CB" w:rsidP="008D64CB">
      <w:pPr>
        <w:pStyle w:val="Akapitzlist"/>
        <w:numPr>
          <w:ilvl w:val="0"/>
          <w:numId w:val="10"/>
        </w:numPr>
        <w:jc w:val="both"/>
        <w:rPr>
          <w:rFonts w:ascii="Segoe UI" w:hAnsi="Segoe UI" w:cs="Segoe UI"/>
        </w:rPr>
      </w:pPr>
      <w:r w:rsidRPr="008D64CB">
        <w:rPr>
          <w:rFonts w:ascii="Segoe UI" w:hAnsi="Segoe UI" w:cs="Segoe UI"/>
        </w:rPr>
        <w:t>Uczniowie wychodzą na przerwy na zewnątrz zawsze za zgodą i pod opieką nauczyciela dyżurującego. Wyjście na plac apelowy podczas przerw odbywa się wg poniższego schematu:</w:t>
      </w:r>
    </w:p>
    <w:p w14:paraId="1983E7E1" w14:textId="77777777" w:rsidR="008D64CB" w:rsidRDefault="008D64CB" w:rsidP="008D64CB">
      <w:pPr>
        <w:pStyle w:val="Akapitzlist"/>
        <w:jc w:val="both"/>
        <w:rPr>
          <w:rFonts w:ascii="Segoe UI" w:hAnsi="Segoe UI" w:cs="Segoe UI"/>
        </w:rPr>
      </w:pPr>
      <w:bookmarkStart w:id="4" w:name="_Hlk80707246"/>
      <w:r w:rsidRPr="008D64CB">
        <w:rPr>
          <w:rFonts w:ascii="Segoe UI" w:hAnsi="Segoe UI" w:cs="Segoe UI"/>
        </w:rPr>
        <w:t xml:space="preserve">a) klasy </w:t>
      </w:r>
      <w:r w:rsidR="006C1CA9">
        <w:rPr>
          <w:rFonts w:ascii="Segoe UI" w:hAnsi="Segoe UI" w:cs="Segoe UI"/>
        </w:rPr>
        <w:t>I</w:t>
      </w:r>
      <w:r w:rsidRPr="008D64CB">
        <w:rPr>
          <w:rFonts w:ascii="Segoe UI" w:hAnsi="Segoe UI" w:cs="Segoe UI"/>
        </w:rPr>
        <w:t>-</w:t>
      </w:r>
      <w:r w:rsidR="006C1CA9">
        <w:rPr>
          <w:rFonts w:ascii="Segoe UI" w:hAnsi="Segoe UI" w:cs="Segoe UI"/>
        </w:rPr>
        <w:t>III</w:t>
      </w:r>
      <w:r w:rsidRPr="008D64CB">
        <w:rPr>
          <w:rFonts w:ascii="Segoe UI" w:hAnsi="Segoe UI" w:cs="Segoe UI"/>
        </w:rPr>
        <w:t xml:space="preserve"> </w:t>
      </w:r>
      <w:r w:rsidR="006C1CA9">
        <w:rPr>
          <w:rFonts w:ascii="Segoe UI" w:hAnsi="Segoe UI" w:cs="Segoe UI"/>
        </w:rPr>
        <w:t>oraz  V</w:t>
      </w:r>
      <w:r w:rsidR="00841E37">
        <w:rPr>
          <w:rFonts w:ascii="Segoe UI" w:hAnsi="Segoe UI" w:cs="Segoe UI"/>
        </w:rPr>
        <w:t>A</w:t>
      </w:r>
      <w:r w:rsidR="006C1CA9">
        <w:rPr>
          <w:rFonts w:ascii="Segoe UI" w:hAnsi="Segoe UI" w:cs="Segoe UI"/>
        </w:rPr>
        <w:t xml:space="preserve"> </w:t>
      </w:r>
      <w:r w:rsidR="00B31BEC">
        <w:rPr>
          <w:rFonts w:ascii="Segoe UI" w:hAnsi="Segoe UI" w:cs="Segoe UI"/>
        </w:rPr>
        <w:t>,</w:t>
      </w:r>
      <w:r w:rsidR="006C1CA9">
        <w:rPr>
          <w:rFonts w:ascii="Segoe UI" w:hAnsi="Segoe UI" w:cs="Segoe UI"/>
        </w:rPr>
        <w:t>V</w:t>
      </w:r>
      <w:r w:rsidR="00841E37">
        <w:rPr>
          <w:rFonts w:ascii="Segoe UI" w:hAnsi="Segoe UI" w:cs="Segoe UI"/>
        </w:rPr>
        <w:t>B</w:t>
      </w:r>
      <w:r w:rsidR="00B31BEC">
        <w:rPr>
          <w:rFonts w:ascii="Segoe UI" w:hAnsi="Segoe UI" w:cs="Segoe UI"/>
        </w:rPr>
        <w:t>, VIIA</w:t>
      </w:r>
      <w:r w:rsidR="006C1CA9">
        <w:rPr>
          <w:rFonts w:ascii="Segoe UI" w:hAnsi="Segoe UI" w:cs="Segoe UI"/>
        </w:rPr>
        <w:t xml:space="preserve"> </w:t>
      </w:r>
      <w:r w:rsidRPr="008D64CB">
        <w:rPr>
          <w:rFonts w:ascii="Segoe UI" w:hAnsi="Segoe UI" w:cs="Segoe UI"/>
        </w:rPr>
        <w:t>wychodzą na plac apelowy drzwiami przy sali gimnastycznej</w:t>
      </w:r>
      <w:r w:rsidR="00F90B5E">
        <w:rPr>
          <w:rFonts w:ascii="Segoe UI" w:hAnsi="Segoe UI" w:cs="Segoe UI"/>
        </w:rPr>
        <w:t>,</w:t>
      </w:r>
    </w:p>
    <w:p w14:paraId="7463747B" w14:textId="77777777" w:rsidR="008D64CB" w:rsidRDefault="008D64CB" w:rsidP="008D64CB">
      <w:pPr>
        <w:pStyle w:val="Akapitzlist"/>
        <w:jc w:val="both"/>
        <w:rPr>
          <w:rFonts w:ascii="Segoe UI" w:hAnsi="Segoe UI" w:cs="Segoe UI"/>
        </w:rPr>
      </w:pPr>
      <w:r w:rsidRPr="008D64CB">
        <w:rPr>
          <w:rFonts w:ascii="Segoe UI" w:hAnsi="Segoe UI" w:cs="Segoe UI"/>
        </w:rPr>
        <w:t xml:space="preserve">b) klasa </w:t>
      </w:r>
      <w:r w:rsidR="00B31BEC">
        <w:rPr>
          <w:rFonts w:ascii="Segoe UI" w:hAnsi="Segoe UI" w:cs="Segoe UI"/>
        </w:rPr>
        <w:t>IV</w:t>
      </w:r>
      <w:r w:rsidRPr="008D64CB">
        <w:rPr>
          <w:rFonts w:ascii="Segoe UI" w:hAnsi="Segoe UI" w:cs="Segoe UI"/>
        </w:rPr>
        <w:t xml:space="preserve"> i </w:t>
      </w:r>
      <w:r w:rsidR="006C1CA9">
        <w:rPr>
          <w:rFonts w:ascii="Segoe UI" w:hAnsi="Segoe UI" w:cs="Segoe UI"/>
        </w:rPr>
        <w:t>VIII</w:t>
      </w:r>
      <w:r w:rsidR="00B31BEC">
        <w:rPr>
          <w:rFonts w:ascii="Segoe UI" w:hAnsi="Segoe UI" w:cs="Segoe UI"/>
        </w:rPr>
        <w:t>A</w:t>
      </w:r>
      <w:r w:rsidRPr="008D64CB">
        <w:rPr>
          <w:rFonts w:ascii="Segoe UI" w:hAnsi="Segoe UI" w:cs="Segoe UI"/>
        </w:rPr>
        <w:t xml:space="preserve"> drzwiami przy schodach obok pokoju nauczycielskiego,</w:t>
      </w:r>
    </w:p>
    <w:p w14:paraId="26789968" w14:textId="77777777" w:rsidR="008D64CB" w:rsidRDefault="008D64CB" w:rsidP="008D64CB">
      <w:pPr>
        <w:pStyle w:val="Akapitzlist"/>
        <w:jc w:val="both"/>
        <w:rPr>
          <w:rFonts w:ascii="Segoe UI" w:hAnsi="Segoe UI" w:cs="Segoe UI"/>
        </w:rPr>
      </w:pPr>
      <w:r w:rsidRPr="008D64CB">
        <w:rPr>
          <w:rFonts w:ascii="Segoe UI" w:hAnsi="Segoe UI" w:cs="Segoe UI"/>
        </w:rPr>
        <w:lastRenderedPageBreak/>
        <w:t>c)</w:t>
      </w:r>
      <w:r w:rsidR="006C1CA9">
        <w:rPr>
          <w:rFonts w:ascii="Segoe UI" w:hAnsi="Segoe UI" w:cs="Segoe UI"/>
        </w:rPr>
        <w:t xml:space="preserve"> </w:t>
      </w:r>
      <w:r w:rsidRPr="008D64CB">
        <w:rPr>
          <w:rFonts w:ascii="Segoe UI" w:hAnsi="Segoe UI" w:cs="Segoe UI"/>
        </w:rPr>
        <w:t>pozostałe klasy (</w:t>
      </w:r>
      <w:r w:rsidR="006C1CA9">
        <w:rPr>
          <w:rFonts w:ascii="Segoe UI" w:hAnsi="Segoe UI" w:cs="Segoe UI"/>
        </w:rPr>
        <w:t>V</w:t>
      </w:r>
      <w:r w:rsidR="00B31BEC">
        <w:rPr>
          <w:rFonts w:ascii="Segoe UI" w:hAnsi="Segoe UI" w:cs="Segoe UI"/>
        </w:rPr>
        <w:t>I</w:t>
      </w:r>
      <w:r w:rsidRPr="008D64CB">
        <w:rPr>
          <w:rFonts w:ascii="Segoe UI" w:hAnsi="Segoe UI" w:cs="Segoe UI"/>
        </w:rPr>
        <w:t xml:space="preserve">, </w:t>
      </w:r>
      <w:r w:rsidR="006C1CA9">
        <w:rPr>
          <w:rFonts w:ascii="Segoe UI" w:hAnsi="Segoe UI" w:cs="Segoe UI"/>
        </w:rPr>
        <w:t>VII</w:t>
      </w:r>
      <w:r w:rsidR="00B31BEC">
        <w:rPr>
          <w:rFonts w:ascii="Segoe UI" w:hAnsi="Segoe UI" w:cs="Segoe UI"/>
        </w:rPr>
        <w:t>B</w:t>
      </w:r>
      <w:r w:rsidR="006C1CA9">
        <w:rPr>
          <w:rFonts w:ascii="Segoe UI" w:hAnsi="Segoe UI" w:cs="Segoe UI"/>
        </w:rPr>
        <w:t>, VII</w:t>
      </w:r>
      <w:r w:rsidR="00B31BEC">
        <w:rPr>
          <w:rFonts w:ascii="Segoe UI" w:hAnsi="Segoe UI" w:cs="Segoe UI"/>
        </w:rPr>
        <w:t>IB</w:t>
      </w:r>
      <w:r w:rsidRPr="008D64CB">
        <w:rPr>
          <w:rFonts w:ascii="Segoe UI" w:hAnsi="Segoe UI" w:cs="Segoe UI"/>
        </w:rPr>
        <w:t>) wychodzą na plac apelowy drzwiami wychodzącymi z głównego holu</w:t>
      </w:r>
      <w:r>
        <w:rPr>
          <w:rFonts w:ascii="Segoe UI" w:hAnsi="Segoe UI" w:cs="Segoe UI"/>
        </w:rPr>
        <w:t>.</w:t>
      </w:r>
    </w:p>
    <w:bookmarkEnd w:id="4"/>
    <w:p w14:paraId="7BA1F508" w14:textId="77777777" w:rsidR="00CF648A" w:rsidRDefault="00CF648A" w:rsidP="00E22B65">
      <w:pPr>
        <w:pStyle w:val="Akapitzlist"/>
        <w:numPr>
          <w:ilvl w:val="0"/>
          <w:numId w:val="10"/>
        </w:numPr>
        <w:jc w:val="both"/>
        <w:rPr>
          <w:rFonts w:ascii="Segoe UI" w:hAnsi="Segoe UI" w:cs="Segoe UI"/>
        </w:rPr>
      </w:pPr>
      <w:r w:rsidRPr="00CF648A">
        <w:rPr>
          <w:rFonts w:ascii="Segoe UI" w:hAnsi="Segoe UI" w:cs="Segoe UI"/>
          <w:b/>
        </w:rPr>
        <w:t>Podczas przerw</w:t>
      </w:r>
      <w:r>
        <w:rPr>
          <w:rFonts w:ascii="Segoe UI" w:hAnsi="Segoe UI" w:cs="Segoe UI"/>
        </w:rPr>
        <w:t>, w przypadku niemożności wyjścia na zewnątrz</w:t>
      </w:r>
      <w:r w:rsidRPr="00CF648A">
        <w:rPr>
          <w:rFonts w:ascii="Segoe UI" w:hAnsi="Segoe UI" w:cs="Segoe UI"/>
        </w:rPr>
        <w:t xml:space="preserve"> uczniowie poruszają się w wyznaczonych rejonach – korytarzac</w:t>
      </w:r>
      <w:r>
        <w:rPr>
          <w:rFonts w:ascii="Segoe UI" w:hAnsi="Segoe UI" w:cs="Segoe UI"/>
        </w:rPr>
        <w:t>h</w:t>
      </w:r>
      <w:r w:rsidRPr="00CF648A">
        <w:rPr>
          <w:rFonts w:ascii="Segoe UI" w:hAnsi="Segoe UI" w:cs="Segoe UI"/>
        </w:rPr>
        <w:t xml:space="preserve"> i stosują się do poniższych zasad:</w:t>
      </w:r>
    </w:p>
    <w:p w14:paraId="0F423456"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VI, VIIIB – rejon G1 (piętro – od sali 8G do sali 11G)</w:t>
      </w:r>
    </w:p>
    <w:p w14:paraId="79DE879A"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IV, kl. VIIB – rejon G2 (parter – od sali 1G do sali 3G)</w:t>
      </w:r>
    </w:p>
    <w:p w14:paraId="69052045"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VIIIA – rejon G4 (parter – hol główny)</w:t>
      </w:r>
    </w:p>
    <w:p w14:paraId="04B3E4B1"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VA –  rejon P3 (łącznik między dawnym gimnazjum a szkołą podstawową)</w:t>
      </w:r>
    </w:p>
    <w:p w14:paraId="045903D1"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VIIA – rejon P3 (korytarz – od biblioteki GBP do świetlicy)</w:t>
      </w:r>
    </w:p>
    <w:p w14:paraId="65F40E2A" w14:textId="77777777" w:rsidR="00D23EB3" w:rsidRPr="00324463" w:rsidRDefault="00D23EB3" w:rsidP="00D23EB3">
      <w:pPr>
        <w:pStyle w:val="Akapitzlist"/>
        <w:numPr>
          <w:ilvl w:val="0"/>
          <w:numId w:val="17"/>
        </w:numPr>
        <w:jc w:val="both"/>
        <w:rPr>
          <w:rFonts w:ascii="Segoe UI" w:hAnsi="Segoe UI" w:cs="Segoe UI"/>
          <w:color w:val="FF0000"/>
        </w:rPr>
      </w:pPr>
      <w:r w:rsidRPr="00324463">
        <w:rPr>
          <w:rFonts w:ascii="Segoe UI" w:hAnsi="Segoe UI" w:cs="Segoe UI"/>
          <w:color w:val="FF0000"/>
        </w:rPr>
        <w:t>kl. VB – rejon P2 (korytarz – od świetlicy do biblioteki szkolnej (mieszczącej się w sali nr 6)</w:t>
      </w:r>
    </w:p>
    <w:p w14:paraId="5ED045A9" w14:textId="77777777" w:rsidR="00C85471" w:rsidRPr="00D23EB3" w:rsidRDefault="00C85471" w:rsidP="00D23EB3">
      <w:pPr>
        <w:pStyle w:val="Akapitzlist"/>
        <w:numPr>
          <w:ilvl w:val="0"/>
          <w:numId w:val="10"/>
        </w:numPr>
        <w:jc w:val="both"/>
        <w:rPr>
          <w:rFonts w:ascii="Segoe UI" w:hAnsi="Segoe UI" w:cs="Segoe UI"/>
        </w:rPr>
      </w:pPr>
      <w:r w:rsidRPr="00D23EB3">
        <w:rPr>
          <w:rFonts w:ascii="Segoe UI" w:hAnsi="Segoe UI" w:cs="Segoe UI"/>
        </w:rPr>
        <w:t>W uzasadnionych przypadkach sale lekcyjne podczas dyżurów mogą pozostać otwarte podczas dyżurów, po to by uniknąć nadmiernego zagęszczenia. Uczniowie nie powinni wtedy przemieszczać się po sali, ale pozostać w swoich ławkach. Nauczyciel pełniący dyżur sprawdza również, co dzieje się w salach.</w:t>
      </w:r>
    </w:p>
    <w:p w14:paraId="770D4D84" w14:textId="77777777" w:rsidR="00CF648A" w:rsidRPr="00CF648A" w:rsidRDefault="00CF648A" w:rsidP="0097481E">
      <w:pPr>
        <w:pStyle w:val="Akapitzlist"/>
        <w:numPr>
          <w:ilvl w:val="0"/>
          <w:numId w:val="10"/>
        </w:numPr>
        <w:jc w:val="both"/>
        <w:rPr>
          <w:rFonts w:ascii="Segoe UI" w:hAnsi="Segoe UI" w:cs="Segoe UI"/>
        </w:rPr>
      </w:pPr>
      <w:r w:rsidRPr="00CF648A">
        <w:rPr>
          <w:rFonts w:ascii="Segoe UI" w:hAnsi="Segoe UI" w:cs="Segoe UI"/>
        </w:rPr>
        <w:t>Zakazuje się przemieszczania uczniów poza wyznaczone rejony, poza następującymi przypadkami:</w:t>
      </w:r>
    </w:p>
    <w:p w14:paraId="5463BB16"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przejście do sali gimnastycznej na lekcje wychowania fizycznego,</w:t>
      </w:r>
    </w:p>
    <w:p w14:paraId="110D17D5"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 xml:space="preserve">przejście </w:t>
      </w:r>
      <w:r w:rsidR="00F90B5E">
        <w:rPr>
          <w:rFonts w:ascii="Segoe UI" w:hAnsi="Segoe UI" w:cs="Segoe UI"/>
        </w:rPr>
        <w:t xml:space="preserve">(tylko z nauczycielem) </w:t>
      </w:r>
      <w:r w:rsidRPr="00CF648A">
        <w:rPr>
          <w:rFonts w:ascii="Segoe UI" w:hAnsi="Segoe UI" w:cs="Segoe UI"/>
        </w:rPr>
        <w:t xml:space="preserve">do sali komputerowej na lekcje </w:t>
      </w:r>
      <w:r w:rsidR="00F90B5E">
        <w:rPr>
          <w:rFonts w:ascii="Segoe UI" w:hAnsi="Segoe UI" w:cs="Segoe UI"/>
        </w:rPr>
        <w:t>i</w:t>
      </w:r>
      <w:r w:rsidRPr="00CF648A">
        <w:rPr>
          <w:rFonts w:ascii="Segoe UI" w:hAnsi="Segoe UI" w:cs="Segoe UI"/>
        </w:rPr>
        <w:t>nformatyki,</w:t>
      </w:r>
    </w:p>
    <w:p w14:paraId="3E57FBE1"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wyjście do biblioteki w celu wypożyczenia książek,</w:t>
      </w:r>
    </w:p>
    <w:p w14:paraId="5066B4BD" w14:textId="77777777" w:rsid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przejście na obiad na stołówkę szkolną,</w:t>
      </w:r>
    </w:p>
    <w:p w14:paraId="0F3093E0" w14:textId="77777777" w:rsidR="00CF648A" w:rsidRPr="00CF648A" w:rsidRDefault="00CF648A" w:rsidP="0097481E">
      <w:pPr>
        <w:pStyle w:val="Akapitzlist"/>
        <w:numPr>
          <w:ilvl w:val="0"/>
          <w:numId w:val="19"/>
        </w:numPr>
        <w:jc w:val="both"/>
        <w:rPr>
          <w:rFonts w:ascii="Segoe UI" w:hAnsi="Segoe UI" w:cs="Segoe UI"/>
        </w:rPr>
      </w:pPr>
      <w:r w:rsidRPr="00CF648A">
        <w:rPr>
          <w:rFonts w:ascii="Segoe UI" w:hAnsi="Segoe UI" w:cs="Segoe UI"/>
        </w:rPr>
        <w:t>przebywanie w świetlicy szkolnej.</w:t>
      </w:r>
    </w:p>
    <w:p w14:paraId="55A5AA5A" w14:textId="77777777" w:rsidR="008D64CB" w:rsidRDefault="00CF648A" w:rsidP="0097481E">
      <w:pPr>
        <w:pStyle w:val="Akapitzlist"/>
        <w:numPr>
          <w:ilvl w:val="0"/>
          <w:numId w:val="10"/>
        </w:numPr>
        <w:jc w:val="both"/>
        <w:rPr>
          <w:rFonts w:ascii="Segoe UI" w:hAnsi="Segoe UI" w:cs="Segoe UI"/>
        </w:rPr>
      </w:pPr>
      <w:r w:rsidRPr="008D64CB">
        <w:rPr>
          <w:rFonts w:ascii="Segoe UI" w:hAnsi="Segoe UI" w:cs="Segoe UI"/>
        </w:rPr>
        <w:t xml:space="preserve">Uczniowie </w:t>
      </w:r>
      <w:r w:rsidR="008D64CB">
        <w:rPr>
          <w:rFonts w:ascii="Segoe UI" w:hAnsi="Segoe UI" w:cs="Segoe UI"/>
        </w:rPr>
        <w:t>mający</w:t>
      </w:r>
      <w:r w:rsidRPr="008D64CB">
        <w:rPr>
          <w:rFonts w:ascii="Segoe UI" w:hAnsi="Segoe UI" w:cs="Segoe UI"/>
        </w:rPr>
        <w:t xml:space="preserve"> </w:t>
      </w:r>
      <w:r w:rsidR="008D64CB" w:rsidRPr="008D64CB">
        <w:rPr>
          <w:rFonts w:ascii="Segoe UI" w:hAnsi="Segoe UI" w:cs="Segoe UI"/>
        </w:rPr>
        <w:t>lekcje</w:t>
      </w:r>
      <w:r w:rsidRPr="008D64CB">
        <w:rPr>
          <w:rFonts w:ascii="Segoe UI" w:hAnsi="Segoe UI" w:cs="Segoe UI"/>
        </w:rPr>
        <w:t xml:space="preserve"> </w:t>
      </w:r>
      <w:r w:rsidR="008D64CB">
        <w:rPr>
          <w:rFonts w:ascii="Segoe UI" w:hAnsi="Segoe UI" w:cs="Segoe UI"/>
        </w:rPr>
        <w:t>i</w:t>
      </w:r>
      <w:r w:rsidRPr="008D64CB">
        <w:rPr>
          <w:rFonts w:ascii="Segoe UI" w:hAnsi="Segoe UI" w:cs="Segoe UI"/>
        </w:rPr>
        <w:t>nformatyki oczekują</w:t>
      </w:r>
      <w:r w:rsidR="00F90B5E">
        <w:rPr>
          <w:rFonts w:ascii="Segoe UI" w:hAnsi="Segoe UI" w:cs="Segoe UI"/>
        </w:rPr>
        <w:t xml:space="preserve"> </w:t>
      </w:r>
      <w:r w:rsidRPr="008D64CB">
        <w:rPr>
          <w:rFonts w:ascii="Segoe UI" w:hAnsi="Segoe UI" w:cs="Segoe UI"/>
        </w:rPr>
        <w:t>na</w:t>
      </w:r>
      <w:r w:rsidR="008D64CB">
        <w:rPr>
          <w:rFonts w:ascii="Segoe UI" w:hAnsi="Segoe UI" w:cs="Segoe UI"/>
        </w:rPr>
        <w:t xml:space="preserve"> nauczyciela w swoim rejonie. </w:t>
      </w:r>
    </w:p>
    <w:p w14:paraId="4F851E74" w14:textId="77777777" w:rsidR="00F87376" w:rsidRPr="008D64CB" w:rsidRDefault="00F87376" w:rsidP="0097481E">
      <w:pPr>
        <w:pStyle w:val="Akapitzlist"/>
        <w:numPr>
          <w:ilvl w:val="0"/>
          <w:numId w:val="10"/>
        </w:numPr>
        <w:jc w:val="both"/>
        <w:rPr>
          <w:rFonts w:ascii="Segoe UI" w:hAnsi="Segoe UI" w:cs="Segoe UI"/>
        </w:rPr>
      </w:pPr>
      <w:r w:rsidRPr="008D64CB">
        <w:rPr>
          <w:rFonts w:ascii="Segoe UI" w:hAnsi="Segoe UI" w:cs="Segoe UI"/>
          <w:b/>
        </w:rPr>
        <w:t>Odwozy</w:t>
      </w:r>
      <w:r w:rsidRPr="008D64CB">
        <w:rPr>
          <w:rFonts w:ascii="Segoe UI" w:hAnsi="Segoe UI" w:cs="Segoe UI"/>
        </w:rPr>
        <w:t>: c</w:t>
      </w:r>
      <w:r w:rsidR="00A91DF6" w:rsidRPr="008D64CB">
        <w:rPr>
          <w:rFonts w:ascii="Segoe UI" w:hAnsi="Segoe UI" w:cs="Segoe UI"/>
        </w:rPr>
        <w:t>zekając na autobus powrotny</w:t>
      </w:r>
      <w:r w:rsidR="002253B0" w:rsidRPr="008D64CB">
        <w:rPr>
          <w:rFonts w:ascii="Segoe UI" w:hAnsi="Segoe UI" w:cs="Segoe UI"/>
        </w:rPr>
        <w:t>,</w:t>
      </w:r>
      <w:r w:rsidR="00A91DF6" w:rsidRPr="008D64CB">
        <w:rPr>
          <w:rFonts w:ascii="Segoe UI" w:hAnsi="Segoe UI" w:cs="Segoe UI"/>
        </w:rPr>
        <w:t xml:space="preserve"> grupy czekają</w:t>
      </w:r>
      <w:r w:rsidR="00C75FAD" w:rsidRPr="008D64CB">
        <w:rPr>
          <w:rFonts w:ascii="Segoe UI" w:hAnsi="Segoe UI" w:cs="Segoe UI"/>
        </w:rPr>
        <w:t xml:space="preserve"> z nauczycielem, w miarę możliwości,</w:t>
      </w:r>
      <w:r w:rsidR="00A91DF6" w:rsidRPr="008D64CB">
        <w:rPr>
          <w:rFonts w:ascii="Segoe UI" w:hAnsi="Segoe UI" w:cs="Segoe UI"/>
        </w:rPr>
        <w:t xml:space="preserve"> na zewnątrz </w:t>
      </w:r>
      <w:r w:rsidR="00C75FAD" w:rsidRPr="008D64CB">
        <w:rPr>
          <w:rFonts w:ascii="Segoe UI" w:hAnsi="Segoe UI" w:cs="Segoe UI"/>
        </w:rPr>
        <w:t>wejścia nr 1 (głównego)</w:t>
      </w:r>
      <w:r w:rsidRPr="008D64CB">
        <w:rPr>
          <w:rFonts w:ascii="Segoe UI" w:hAnsi="Segoe UI" w:cs="Segoe UI"/>
        </w:rPr>
        <w:t>.</w:t>
      </w:r>
    </w:p>
    <w:p w14:paraId="40EE273A" w14:textId="77777777" w:rsidR="005A7048" w:rsidRPr="00F87376" w:rsidRDefault="00C75FAD" w:rsidP="00E22B65">
      <w:pPr>
        <w:pStyle w:val="Akapitzlist"/>
        <w:numPr>
          <w:ilvl w:val="0"/>
          <w:numId w:val="10"/>
        </w:numPr>
        <w:jc w:val="both"/>
        <w:rPr>
          <w:rFonts w:ascii="Segoe UI" w:hAnsi="Segoe UI" w:cs="Segoe UI"/>
        </w:rPr>
      </w:pPr>
      <w:r>
        <w:rPr>
          <w:rFonts w:ascii="Segoe UI" w:hAnsi="Segoe UI" w:cs="Segoe UI"/>
        </w:rPr>
        <w:t>Tylko wyjątkowo niesprzyjająca aura (silny mróz, ulewa czy wichura, itp.) uzasadnia czekanie na</w:t>
      </w:r>
      <w:r w:rsidR="00F87376">
        <w:rPr>
          <w:rFonts w:ascii="Segoe UI" w:hAnsi="Segoe UI" w:cs="Segoe UI"/>
        </w:rPr>
        <w:t xml:space="preserve"> odwóz</w:t>
      </w:r>
      <w:r>
        <w:rPr>
          <w:rFonts w:ascii="Segoe UI" w:hAnsi="Segoe UI" w:cs="Segoe UI"/>
        </w:rPr>
        <w:t xml:space="preserve"> autobus </w:t>
      </w:r>
      <w:r w:rsidR="00F87376">
        <w:rPr>
          <w:rFonts w:ascii="Segoe UI" w:hAnsi="Segoe UI" w:cs="Segoe UI"/>
        </w:rPr>
        <w:t>w holu</w:t>
      </w:r>
      <w:r>
        <w:rPr>
          <w:rFonts w:ascii="Segoe UI" w:hAnsi="Segoe UI" w:cs="Segoe UI"/>
        </w:rPr>
        <w:t xml:space="preserve"> </w:t>
      </w:r>
      <w:r w:rsidR="00F87376">
        <w:rPr>
          <w:rFonts w:ascii="Segoe UI" w:hAnsi="Segoe UI" w:cs="Segoe UI"/>
        </w:rPr>
        <w:t>głównym. W tym przypadku o</w:t>
      </w:r>
      <w:r w:rsidR="00F87376" w:rsidRPr="00CF648A">
        <w:rPr>
          <w:rFonts w:ascii="Segoe UI" w:hAnsi="Segoe UI" w:cs="Segoe UI"/>
        </w:rPr>
        <w:t>bowiązuje zachowanie dystansu społecznego 1,5m i założona maseczka</w:t>
      </w:r>
      <w:r w:rsidR="00F87376">
        <w:rPr>
          <w:rFonts w:ascii="Segoe UI" w:hAnsi="Segoe UI" w:cs="Segoe UI"/>
        </w:rPr>
        <w:t xml:space="preserve"> lub przyłbica.</w:t>
      </w:r>
    </w:p>
    <w:p w14:paraId="0B63A2CE" w14:textId="77777777" w:rsidR="00A91DF6" w:rsidRDefault="005A7048" w:rsidP="00C85471">
      <w:pPr>
        <w:pStyle w:val="Akapitzlist"/>
        <w:numPr>
          <w:ilvl w:val="0"/>
          <w:numId w:val="10"/>
        </w:numPr>
        <w:jc w:val="both"/>
        <w:rPr>
          <w:rFonts w:ascii="Segoe UI" w:hAnsi="Segoe UI" w:cs="Segoe UI"/>
        </w:rPr>
      </w:pPr>
      <w:r w:rsidRPr="00703AAD">
        <w:rPr>
          <w:rFonts w:ascii="Segoe UI" w:hAnsi="Segoe UI" w:cs="Segoe UI"/>
        </w:rPr>
        <w:t>Rodzice muszą liczyć się z wydłużeniem czasu oddania i odbierania dziecka ze szkoły, mając na uwadze stosowane procedury.</w:t>
      </w:r>
    </w:p>
    <w:p w14:paraId="08697E4C" w14:textId="77777777" w:rsidR="00C85471" w:rsidRPr="00C85471" w:rsidRDefault="00C85471" w:rsidP="00C85471">
      <w:pPr>
        <w:pStyle w:val="Akapitzlist"/>
        <w:numPr>
          <w:ilvl w:val="0"/>
          <w:numId w:val="10"/>
        </w:numPr>
        <w:jc w:val="both"/>
        <w:rPr>
          <w:rFonts w:ascii="Segoe UI" w:hAnsi="Segoe UI" w:cs="Segoe UI"/>
        </w:rPr>
      </w:pPr>
      <w:r w:rsidRPr="00C85471">
        <w:rPr>
          <w:rFonts w:ascii="Segoe UI" w:hAnsi="Segoe UI" w:cs="Segoe UI"/>
        </w:rPr>
        <w:t>Rodziców zobowiązuje się o przekazanie powyższych zasad wszystkim osobom, które będą przyprowadzać dziecko oraz osobom upoważnionym do odbioru dziecka ze szkoły.</w:t>
      </w:r>
    </w:p>
    <w:p w14:paraId="521EEBB2" w14:textId="77777777" w:rsidR="00C85471" w:rsidRDefault="00C85471" w:rsidP="00C85471">
      <w:pPr>
        <w:pStyle w:val="Akapitzlist"/>
        <w:jc w:val="both"/>
        <w:rPr>
          <w:rFonts w:ascii="Segoe UI" w:hAnsi="Segoe UI" w:cs="Segoe UI"/>
        </w:rPr>
      </w:pPr>
    </w:p>
    <w:p w14:paraId="0744ED73" w14:textId="77777777" w:rsidR="0004553C" w:rsidRDefault="0004553C" w:rsidP="00C85471">
      <w:pPr>
        <w:pStyle w:val="Akapitzlist"/>
        <w:jc w:val="both"/>
        <w:rPr>
          <w:rFonts w:ascii="Segoe UI" w:hAnsi="Segoe UI" w:cs="Segoe UI"/>
        </w:rPr>
      </w:pPr>
    </w:p>
    <w:p w14:paraId="7A5609D3" w14:textId="77777777" w:rsidR="0004553C" w:rsidRDefault="0004553C" w:rsidP="00C85471">
      <w:pPr>
        <w:pStyle w:val="Akapitzlist"/>
        <w:jc w:val="both"/>
        <w:rPr>
          <w:rFonts w:ascii="Segoe UI" w:hAnsi="Segoe UI" w:cs="Segoe UI"/>
        </w:rPr>
      </w:pPr>
    </w:p>
    <w:p w14:paraId="51C3D492" w14:textId="77777777" w:rsidR="0004553C" w:rsidRDefault="0004553C" w:rsidP="00C85471">
      <w:pPr>
        <w:pStyle w:val="Akapitzlist"/>
        <w:jc w:val="both"/>
        <w:rPr>
          <w:rFonts w:ascii="Segoe UI" w:hAnsi="Segoe UI" w:cs="Segoe UI"/>
        </w:rPr>
      </w:pPr>
    </w:p>
    <w:p w14:paraId="60BEB4B0" w14:textId="77777777" w:rsidR="0004553C" w:rsidRDefault="0004553C" w:rsidP="00C85471">
      <w:pPr>
        <w:pStyle w:val="Akapitzlist"/>
        <w:jc w:val="both"/>
        <w:rPr>
          <w:rFonts w:ascii="Segoe UI" w:hAnsi="Segoe UI" w:cs="Segoe UI"/>
        </w:rPr>
      </w:pPr>
    </w:p>
    <w:p w14:paraId="0F26A100" w14:textId="77777777" w:rsidR="0004553C" w:rsidRDefault="0004553C" w:rsidP="00C85471">
      <w:pPr>
        <w:pStyle w:val="Akapitzlist"/>
        <w:jc w:val="both"/>
        <w:rPr>
          <w:rFonts w:ascii="Segoe UI" w:hAnsi="Segoe UI" w:cs="Segoe UI"/>
        </w:rPr>
      </w:pPr>
    </w:p>
    <w:p w14:paraId="57FB4767" w14:textId="77777777" w:rsidR="0004553C" w:rsidRPr="00C85471" w:rsidRDefault="0004553C" w:rsidP="00C85471">
      <w:pPr>
        <w:pStyle w:val="Akapitzlist"/>
        <w:jc w:val="both"/>
        <w:rPr>
          <w:rFonts w:ascii="Segoe UI" w:hAnsi="Segoe UI" w:cs="Segoe UI"/>
        </w:rPr>
      </w:pPr>
    </w:p>
    <w:p w14:paraId="5DEF226B" w14:textId="77777777" w:rsidR="005A7048" w:rsidRPr="00703AAD" w:rsidRDefault="005A7048" w:rsidP="000E6778">
      <w:pPr>
        <w:pStyle w:val="Akapitzlist"/>
        <w:suppressAutoHyphens/>
        <w:autoSpaceDN w:val="0"/>
        <w:spacing w:line="276" w:lineRule="auto"/>
        <w:ind w:left="426"/>
        <w:contextualSpacing w:val="0"/>
        <w:jc w:val="both"/>
        <w:textAlignment w:val="baseline"/>
        <w:rPr>
          <w:rFonts w:ascii="Segoe UI" w:hAnsi="Segoe UI" w:cs="Segoe UI"/>
        </w:rPr>
      </w:pPr>
    </w:p>
    <w:p w14:paraId="3A084135" w14:textId="77777777" w:rsidR="00703AAD" w:rsidRPr="005A7048" w:rsidRDefault="005A7048" w:rsidP="002253B0">
      <w:pPr>
        <w:ind w:left="720"/>
        <w:contextualSpacing/>
        <w:jc w:val="center"/>
        <w:rPr>
          <w:rFonts w:ascii="Segoe UI" w:hAnsi="Segoe UI" w:cs="Segoe UI"/>
          <w:b/>
        </w:rPr>
      </w:pPr>
      <w:r w:rsidRPr="005A7048">
        <w:rPr>
          <w:rFonts w:ascii="Segoe UI" w:hAnsi="Segoe UI" w:cs="Segoe UI"/>
          <w:b/>
        </w:rPr>
        <w:lastRenderedPageBreak/>
        <w:t xml:space="preserve">§ </w:t>
      </w:r>
      <w:r w:rsidRPr="00703AAD">
        <w:rPr>
          <w:rFonts w:ascii="Segoe UI" w:hAnsi="Segoe UI" w:cs="Segoe UI"/>
          <w:b/>
        </w:rPr>
        <w:t>3</w:t>
      </w:r>
    </w:p>
    <w:p w14:paraId="69BA5C07" w14:textId="77777777" w:rsidR="005A7048" w:rsidRPr="005A7048" w:rsidRDefault="005A7048" w:rsidP="005A7048">
      <w:pPr>
        <w:ind w:left="720"/>
        <w:contextualSpacing/>
        <w:jc w:val="center"/>
        <w:rPr>
          <w:rFonts w:ascii="Segoe UI" w:hAnsi="Segoe UI" w:cs="Segoe UI"/>
          <w:b/>
        </w:rPr>
      </w:pPr>
      <w:r w:rsidRPr="005A7048">
        <w:rPr>
          <w:rFonts w:ascii="Segoe UI" w:hAnsi="Segoe UI" w:cs="Segoe UI"/>
          <w:b/>
        </w:rPr>
        <w:t>Organizacja zajęć w szkole – informacje dla nauczycieli i pracowników administracyjno-obsługowych</w:t>
      </w:r>
    </w:p>
    <w:p w14:paraId="2D696737" w14:textId="77777777" w:rsidR="005A7048" w:rsidRPr="005A7048" w:rsidRDefault="005A7048" w:rsidP="005A7048">
      <w:pPr>
        <w:ind w:left="720"/>
        <w:contextualSpacing/>
        <w:jc w:val="center"/>
        <w:rPr>
          <w:rFonts w:ascii="Segoe UI" w:hAnsi="Segoe UI" w:cs="Segoe UI"/>
          <w:b/>
        </w:rPr>
      </w:pPr>
    </w:p>
    <w:p w14:paraId="3FA96752"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szkoły powinni zwracać szczególną uwagę na profilaktykę zdrowotną i dołożyć wszelkich starań, by chronić siebie, uczniów i innych pracowników przed zarażeniem.</w:t>
      </w:r>
    </w:p>
    <w:p w14:paraId="60ED936C"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zaopatrują się w maseczki, które winny być używane w</w:t>
      </w:r>
      <w:r w:rsidR="002253B0">
        <w:rPr>
          <w:rFonts w:ascii="Segoe UI" w:hAnsi="Segoe UI" w:cs="Segoe UI"/>
        </w:rPr>
        <w:t> </w:t>
      </w:r>
      <w:r w:rsidRPr="000E6778">
        <w:rPr>
          <w:rFonts w:ascii="Segoe UI" w:hAnsi="Segoe UI" w:cs="Segoe UI"/>
        </w:rPr>
        <w:t>kontaktach z rodzicami z zachowaniem dystansu odległości oraz w</w:t>
      </w:r>
      <w:r w:rsidR="002253B0">
        <w:rPr>
          <w:rFonts w:ascii="Segoe UI" w:hAnsi="Segoe UI" w:cs="Segoe UI"/>
        </w:rPr>
        <w:t> </w:t>
      </w:r>
      <w:r w:rsidRPr="000E6778">
        <w:rPr>
          <w:rFonts w:ascii="Segoe UI" w:hAnsi="Segoe UI" w:cs="Segoe UI"/>
        </w:rPr>
        <w:t xml:space="preserve">kontaktach z osobami z zewnątrz. </w:t>
      </w:r>
    </w:p>
    <w:p w14:paraId="153D7FE3"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Podczas wykonywania czynności służbowych, wykonywanych bez kontaktu z</w:t>
      </w:r>
      <w:r w:rsidR="002253B0">
        <w:rPr>
          <w:rFonts w:ascii="Segoe UI" w:hAnsi="Segoe UI" w:cs="Segoe UI"/>
        </w:rPr>
        <w:t> </w:t>
      </w:r>
      <w:r w:rsidRPr="000E6778">
        <w:rPr>
          <w:rFonts w:ascii="Segoe UI" w:hAnsi="Segoe UI" w:cs="Segoe UI"/>
        </w:rPr>
        <w:t>osobami z zewnątrz, maseczkę można zdjąć, nie ma obowiązku zakrywania ust i nosa (wyjątek stanowią przerwy lekcyjne).</w:t>
      </w:r>
    </w:p>
    <w:p w14:paraId="735FDF49"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Środki ochrony osobistej wielokrotnego użytku jak:  fartuchy wodoodporne i inne należy dezynfekować zgodnie z zaleceniem producenta, maseczki wielokrotnego użytku należy uprać w temperaturze co najmniej 60 stopni i wyprasować. </w:t>
      </w:r>
    </w:p>
    <w:p w14:paraId="4005D9B9"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Każdy pracownik ma obowiązek niezwłocznego informowania dyrektora szkoły o zdarzeniach mogących mieć wpływ na bezpieczeństwo dzieci oraz pracowników w zakresie szerzenia się COVID-19.</w:t>
      </w:r>
    </w:p>
    <w:p w14:paraId="3B7E5EC1"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Przedmioty i sprzęty znajdujące się w sali, których nie można skutecznie umyć, uprać lub dezynfekować, należy usunąć lub uniemożliwić do nich dostęp. Przybory do ćwiczeń (piłki, skakanki, obręcze itp.) wykorzystywane podczas zajęć należy czyścić lub dezynfekować przynajmniej raz dziennie.</w:t>
      </w:r>
    </w:p>
    <w:p w14:paraId="7A05F610"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W sali gimnastycznej używany sprzęt sportowy, wskazany przez nauczyciela oraz podłoga powinny zostać umyte detergentem lub zdezynfekowane po każdym dniu zajęć, a w miarę możliwości częściej. </w:t>
      </w:r>
    </w:p>
    <w:p w14:paraId="51BDCFDA"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Nauczyciel w klasach 0-III organizuje przerwy dla swoich uczniów w interwałach adekwatnych do potrzeb, jednak nie rzadziej niż co 45 min. </w:t>
      </w:r>
    </w:p>
    <w:p w14:paraId="79DBCAC3"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Podczas realizacji zajęć, w tym zajęć wychowania fizycznego i sportowych, w</w:t>
      </w:r>
      <w:r w:rsidR="002253B0">
        <w:rPr>
          <w:rFonts w:ascii="Segoe UI" w:hAnsi="Segoe UI" w:cs="Segoe UI"/>
        </w:rPr>
        <w:t> </w:t>
      </w:r>
      <w:r w:rsidRPr="000E6778">
        <w:rPr>
          <w:rFonts w:ascii="Segoe UI" w:hAnsi="Segoe UI" w:cs="Segoe UI"/>
        </w:rPr>
        <w:t xml:space="preserve">których nie można zachować dystansu, należy ograniczyć ćwiczenia i gry kontaktowe. </w:t>
      </w:r>
    </w:p>
    <w:p w14:paraId="7FFEA29B"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Nauczyciel zobowiązany jest zwracać uwagę uczniom na konieczność regularnego mycia rąk, szczególnie po przybyciu do szkoły, przed jedzeniem, po skorzystaniu z toalety i po powrocie z zajęć na świeżym powietrzu. Każdorazowo po lekcji wychowania fizycznego.</w:t>
      </w:r>
    </w:p>
    <w:p w14:paraId="66B1199B"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W razie wystąpienia niepokojących objawów nauczyciel może zmierzyć uczniowi/dziecku temperaturę, jeżeli rodzic wyraził na to zgodę. Jeżeli brak jest zgody na pomiar temperatury, to o swoich podejrzeniach informuje dyrekcję szkoły.</w:t>
      </w:r>
    </w:p>
    <w:p w14:paraId="33302E8B"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Środki do dezynfekcji rąk są rozmieszczone w świetlicy w sposób umożliwiający łatwy dostęp dla wychowanków pod nadzorem opiekuna. Świetlice należy wietrzyć (nie rzadziej, niż co godzinę w trakcie przebywania dzieci w świetlicy), </w:t>
      </w:r>
      <w:r w:rsidRPr="000E6778">
        <w:rPr>
          <w:rFonts w:ascii="Segoe UI" w:hAnsi="Segoe UI" w:cs="Segoe UI"/>
        </w:rPr>
        <w:lastRenderedPageBreak/>
        <w:t>w tym w szczególności przed przyjęciem wychowanków oraz po przeprowadzeniu dezynfekcji. Młodsze dzieci powinny myć ręce wg zaleceń epidemicznych.</w:t>
      </w:r>
    </w:p>
    <w:p w14:paraId="5A765F2A"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Pracownicy administracji i obsługi sprzątającej powinni ograniczyć kontakty z</w:t>
      </w:r>
      <w:r w:rsidR="002253B0">
        <w:rPr>
          <w:rFonts w:ascii="Segoe UI" w:hAnsi="Segoe UI" w:cs="Segoe UI"/>
        </w:rPr>
        <w:t> </w:t>
      </w:r>
      <w:r w:rsidRPr="000E6778">
        <w:rPr>
          <w:rFonts w:ascii="Segoe UI" w:hAnsi="Segoe UI" w:cs="Segoe UI"/>
        </w:rPr>
        <w:t>uczniami oraz nauczycielami.</w:t>
      </w:r>
    </w:p>
    <w:p w14:paraId="0A2DB1D7"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Każda osoba sprzątająca odpowiedzialna za utrzymanie czystości danych pomieszczeń będzie wypełniać kartę monitoringu wykonywanych prac porządkowo – dezynfekcyjnych.</w:t>
      </w:r>
    </w:p>
    <w:p w14:paraId="160C47F2"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Przeprowadzając dezynfekcję, należy ściśle przestrzegać zaleceń producenta znajdujących się na opakowaniu środka do dezynfekcji. Ważne jest ścisłe przestrzeganie czasu niezbędnego do wywietrzenia dezynfekowanych pomieszczeń i przedmiotów, tak aby uczniowie nie byli narażeni na wdychanie oparów środków służących do dezynfekcji.</w:t>
      </w:r>
    </w:p>
    <w:p w14:paraId="7030C349"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Zaleca się:</w:t>
      </w:r>
    </w:p>
    <w:p w14:paraId="19C0C673" w14:textId="77777777" w:rsidR="000E6778" w:rsidRDefault="000E6778" w:rsidP="000E6778">
      <w:pPr>
        <w:ind w:left="360"/>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utrzymywanie ciągów komunikacyjnych w czystości (podłóg szatni i korytarzy) </w:t>
      </w:r>
    </w:p>
    <w:p w14:paraId="1389F83B" w14:textId="77777777" w:rsidR="000E6778" w:rsidRDefault="005A7048" w:rsidP="000E6778">
      <w:pPr>
        <w:ind w:left="360"/>
        <w:jc w:val="both"/>
        <w:rPr>
          <w:rFonts w:ascii="Segoe UI" w:hAnsi="Segoe UI" w:cs="Segoe UI"/>
        </w:rPr>
      </w:pPr>
      <w:r w:rsidRPr="000E6778">
        <w:rPr>
          <w:rFonts w:ascii="Segoe UI" w:hAnsi="Segoe UI" w:cs="Segoe UI"/>
        </w:rPr>
        <w:t>– mycie 2 razy dziennie lub częściej w razie potrzeby,</w:t>
      </w:r>
    </w:p>
    <w:p w14:paraId="2F04A9BB" w14:textId="77777777" w:rsidR="000E6778" w:rsidRDefault="005A7048" w:rsidP="000E6778">
      <w:pPr>
        <w:ind w:left="360"/>
        <w:jc w:val="both"/>
        <w:rPr>
          <w:rFonts w:ascii="Segoe UI" w:hAnsi="Segoe UI" w:cs="Segoe UI"/>
        </w:rPr>
      </w:pPr>
      <w:r w:rsidRPr="000E6778">
        <w:rPr>
          <w:rFonts w:ascii="Segoe UI" w:hAnsi="Segoe UI" w:cs="Segoe UI"/>
        </w:rPr>
        <w:t>-dezynfekcja powierzchni dotykowych: poręcze, klamki, wyłączniki – 2 razy dziennie oraz w razie potrzeby,</w:t>
      </w:r>
    </w:p>
    <w:p w14:paraId="60F02A8C" w14:textId="77777777" w:rsidR="000E6778" w:rsidRDefault="005A7048" w:rsidP="000E6778">
      <w:pPr>
        <w:ind w:left="360"/>
        <w:jc w:val="both"/>
        <w:rPr>
          <w:rFonts w:ascii="Segoe UI" w:hAnsi="Segoe UI" w:cs="Segoe UI"/>
        </w:rPr>
      </w:pPr>
      <w:r w:rsidRPr="000E6778">
        <w:rPr>
          <w:rFonts w:ascii="Segoe UI" w:hAnsi="Segoe UI" w:cs="Segoe UI"/>
        </w:rPr>
        <w:t>-</w:t>
      </w:r>
      <w:r w:rsidR="000E6778">
        <w:rPr>
          <w:rFonts w:ascii="Segoe UI" w:hAnsi="Segoe UI" w:cs="Segoe UI"/>
        </w:rPr>
        <w:t xml:space="preserve"> </w:t>
      </w:r>
      <w:r w:rsidRPr="000E6778">
        <w:rPr>
          <w:rFonts w:ascii="Segoe UI" w:hAnsi="Segoe UI" w:cs="Segoe UI"/>
        </w:rPr>
        <w:t xml:space="preserve">dezynfekcja sprzętu i powierzchni płaskich w tym blatów, poręczy krzeseł przynajmniej raz dziennie oraz w razie potrzeby, </w:t>
      </w:r>
    </w:p>
    <w:p w14:paraId="789D1EDD" w14:textId="77777777" w:rsidR="005A7048" w:rsidRPr="002253B0" w:rsidRDefault="005A7048" w:rsidP="002253B0">
      <w:pPr>
        <w:ind w:left="360"/>
        <w:jc w:val="both"/>
        <w:rPr>
          <w:rFonts w:ascii="Segoe UI" w:hAnsi="Segoe UI" w:cs="Segoe UI"/>
        </w:rPr>
      </w:pPr>
      <w:r w:rsidRPr="000E6778">
        <w:rPr>
          <w:rFonts w:ascii="Segoe UI" w:hAnsi="Segoe UI" w:cs="Segoe UI"/>
        </w:rPr>
        <w:t>-</w:t>
      </w:r>
      <w:r w:rsidR="000E6778">
        <w:rPr>
          <w:rFonts w:ascii="Segoe UI" w:hAnsi="Segoe UI" w:cs="Segoe UI"/>
        </w:rPr>
        <w:t xml:space="preserve"> </w:t>
      </w:r>
      <w:r w:rsidRPr="000E6778">
        <w:rPr>
          <w:rFonts w:ascii="Segoe UI" w:hAnsi="Segoe UI" w:cs="Segoe UI"/>
        </w:rPr>
        <w:t>dezynfekcja toalet – 2 razy dziennie całościowo, doraźnie po każdej przerwie oraz w razie potrzeby</w:t>
      </w:r>
    </w:p>
    <w:p w14:paraId="3EB5F49A" w14:textId="77777777" w:rsidR="005A7048" w:rsidRPr="000E6778" w:rsidRDefault="005A7048" w:rsidP="00E22B65">
      <w:pPr>
        <w:pStyle w:val="Akapitzlist"/>
        <w:numPr>
          <w:ilvl w:val="0"/>
          <w:numId w:val="11"/>
        </w:numPr>
        <w:jc w:val="both"/>
        <w:rPr>
          <w:rFonts w:ascii="Segoe UI" w:hAnsi="Segoe UI" w:cs="Segoe UI"/>
        </w:rPr>
      </w:pPr>
      <w:r w:rsidRPr="000E6778">
        <w:rPr>
          <w:rFonts w:ascii="Segoe UI" w:hAnsi="Segoe UI" w:cs="Segoe UI"/>
        </w:rPr>
        <w:t xml:space="preserve">Do obowiązków personelu obsługi należy także: </w:t>
      </w:r>
    </w:p>
    <w:p w14:paraId="65759C92" w14:textId="77777777"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sprawdzanie poziomu płynów do dezynfekcji rąk  w pojemnikach umieszczonych przy wejściu do szkoły oraz w użytkowanych salach i</w:t>
      </w:r>
      <w:r w:rsidR="002253B0">
        <w:rPr>
          <w:rFonts w:ascii="Segoe UI" w:hAnsi="Segoe UI" w:cs="Segoe UI"/>
        </w:rPr>
        <w:t> </w:t>
      </w:r>
      <w:r w:rsidR="005A7048" w:rsidRPr="000E6778">
        <w:rPr>
          <w:rFonts w:ascii="Segoe UI" w:hAnsi="Segoe UI" w:cs="Segoe UI"/>
        </w:rPr>
        <w:t xml:space="preserve">pomieszczeniach i bieżące uzupełnianie, </w:t>
      </w:r>
    </w:p>
    <w:p w14:paraId="6C048B11" w14:textId="77777777"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sprawdzanie ilości rękawiczek jednorazowego użytku i bieżące uzupełnianie, </w:t>
      </w:r>
    </w:p>
    <w:p w14:paraId="0557F8F3" w14:textId="77777777" w:rsidR="000E677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 xml:space="preserve">napełnianie i uzupełnianie podajników i dozowników w toaletach, a także ich mycie i dezynfekowanie, </w:t>
      </w:r>
    </w:p>
    <w:p w14:paraId="1AF639CD" w14:textId="77777777" w:rsidR="005A7048" w:rsidRDefault="000E6778" w:rsidP="000E6778">
      <w:pPr>
        <w:pStyle w:val="Akapitzlist"/>
        <w:jc w:val="both"/>
        <w:rPr>
          <w:rFonts w:ascii="Segoe UI" w:hAnsi="Segoe UI" w:cs="Segoe UI"/>
        </w:rPr>
      </w:pPr>
      <w:r>
        <w:rPr>
          <w:rFonts w:ascii="Segoe UI" w:hAnsi="Segoe UI" w:cs="Segoe UI"/>
        </w:rPr>
        <w:t xml:space="preserve">- </w:t>
      </w:r>
      <w:r w:rsidR="005A7048" w:rsidRPr="000E6778">
        <w:rPr>
          <w:rFonts w:ascii="Segoe UI" w:hAnsi="Segoe UI" w:cs="Segoe UI"/>
        </w:rPr>
        <w:t>wymiana worków w koszach na śmieci, opróżnianie koszy oraz ich mycie i</w:t>
      </w:r>
      <w:r w:rsidR="002253B0">
        <w:rPr>
          <w:rFonts w:ascii="Segoe UI" w:hAnsi="Segoe UI" w:cs="Segoe UI"/>
        </w:rPr>
        <w:t> </w:t>
      </w:r>
      <w:r w:rsidR="005A7048" w:rsidRPr="000E6778">
        <w:rPr>
          <w:rFonts w:ascii="Segoe UI" w:hAnsi="Segoe UI" w:cs="Segoe UI"/>
        </w:rPr>
        <w:t>dezynfekcja.</w:t>
      </w:r>
    </w:p>
    <w:p w14:paraId="731437CC" w14:textId="77777777" w:rsidR="00C85471" w:rsidRPr="000E6778" w:rsidRDefault="00C85471" w:rsidP="000E6778">
      <w:pPr>
        <w:pStyle w:val="Akapitzlist"/>
        <w:jc w:val="both"/>
        <w:rPr>
          <w:rFonts w:ascii="Segoe UI" w:hAnsi="Segoe UI" w:cs="Segoe UI"/>
        </w:rPr>
      </w:pPr>
      <w:r>
        <w:rPr>
          <w:rFonts w:ascii="Segoe UI" w:hAnsi="Segoe UI" w:cs="Segoe UI"/>
        </w:rPr>
        <w:t xml:space="preserve">- </w:t>
      </w:r>
      <w:r w:rsidRPr="00C85471">
        <w:rPr>
          <w:rFonts w:ascii="Segoe UI" w:hAnsi="Segoe UI" w:cs="Segoe UI"/>
        </w:rPr>
        <w:t>uzupełnianie papierowych ręczników w klasopracowniach, w których znajdują się umywalki</w:t>
      </w:r>
    </w:p>
    <w:p w14:paraId="69AD9481" w14:textId="77777777" w:rsidR="005A7048" w:rsidRPr="00703AAD" w:rsidRDefault="005A7048" w:rsidP="005A7048">
      <w:pPr>
        <w:suppressAutoHyphens/>
        <w:autoSpaceDN w:val="0"/>
        <w:spacing w:line="276" w:lineRule="auto"/>
        <w:jc w:val="both"/>
        <w:textAlignment w:val="baseline"/>
        <w:rPr>
          <w:rFonts w:ascii="Segoe UI" w:hAnsi="Segoe UI" w:cs="Segoe UI"/>
        </w:rPr>
      </w:pPr>
    </w:p>
    <w:p w14:paraId="4326FB65" w14:textId="77777777" w:rsidR="00B02747" w:rsidRPr="002253B0" w:rsidRDefault="005A7048" w:rsidP="002253B0">
      <w:pPr>
        <w:jc w:val="center"/>
        <w:rPr>
          <w:rFonts w:ascii="Segoe UI" w:hAnsi="Segoe UI" w:cs="Segoe UI"/>
          <w:b/>
        </w:rPr>
      </w:pPr>
      <w:r w:rsidRPr="00703AAD">
        <w:rPr>
          <w:rFonts w:ascii="Segoe UI" w:hAnsi="Segoe UI" w:cs="Segoe UI"/>
          <w:b/>
        </w:rPr>
        <w:t>§ 4</w:t>
      </w:r>
      <w:bookmarkEnd w:id="1"/>
    </w:p>
    <w:p w14:paraId="4987260F" w14:textId="77777777" w:rsidR="00B02747" w:rsidRPr="00703AAD" w:rsidRDefault="00B02747" w:rsidP="00B02747">
      <w:pPr>
        <w:jc w:val="center"/>
        <w:rPr>
          <w:rFonts w:ascii="Segoe UI" w:hAnsi="Segoe UI" w:cs="Segoe UI"/>
          <w:b/>
        </w:rPr>
      </w:pPr>
      <w:r w:rsidRPr="00703AAD">
        <w:rPr>
          <w:rFonts w:ascii="Segoe UI" w:hAnsi="Segoe UI" w:cs="Segoe UI"/>
          <w:b/>
        </w:rPr>
        <w:t>Postępowanie w przypadku podejrzenia choroby zakaźnej u ucznia</w:t>
      </w:r>
    </w:p>
    <w:p w14:paraId="60CBFB84" w14:textId="77777777" w:rsidR="00B02747" w:rsidRPr="00703AAD" w:rsidRDefault="00B02747" w:rsidP="000E6778">
      <w:pPr>
        <w:jc w:val="both"/>
        <w:rPr>
          <w:rFonts w:ascii="Segoe UI" w:hAnsi="Segoe UI" w:cs="Segoe UI"/>
          <w:b/>
        </w:rPr>
      </w:pPr>
    </w:p>
    <w:p w14:paraId="0C7CF0A4"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 xml:space="preserve">Jeżeli rodzice dziecka zauważą niepokojące objawy u siebie lub swojego dziecka, nie mogą przychodzić do szkoły. </w:t>
      </w:r>
    </w:p>
    <w:p w14:paraId="30287675" w14:textId="77777777" w:rsidR="00B02747" w:rsidRPr="000E6778" w:rsidRDefault="00C85471" w:rsidP="00E22B65">
      <w:pPr>
        <w:pStyle w:val="Akapitzlist"/>
        <w:numPr>
          <w:ilvl w:val="0"/>
          <w:numId w:val="12"/>
        </w:numPr>
        <w:jc w:val="both"/>
        <w:rPr>
          <w:rFonts w:ascii="Segoe UI" w:hAnsi="Segoe UI" w:cs="Segoe UI"/>
        </w:rPr>
      </w:pPr>
      <w:r>
        <w:rPr>
          <w:rFonts w:ascii="Segoe UI" w:hAnsi="Segoe UI" w:cs="Segoe UI"/>
        </w:rPr>
        <w:t xml:space="preserve">O </w:t>
      </w:r>
      <w:r w:rsidR="00B02747" w:rsidRPr="000E6778">
        <w:rPr>
          <w:rFonts w:ascii="Segoe UI" w:hAnsi="Segoe UI" w:cs="Segoe UI"/>
        </w:rPr>
        <w:t>podejrzeniu choroby muszą niezwłocznie poinformować dyrektora, wicedyrektora lub sekretarza szkoły, a także skontaktować się telefonicznie ze stacją sanitarno-epidemiologiczną lub oddziałem zakaźnym.</w:t>
      </w:r>
    </w:p>
    <w:p w14:paraId="1B5526CC"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lastRenderedPageBreak/>
        <w:t>Nauczyciel, który zauważył u ucznia oznaki choroby, niezwłocznie powiadamia dyrektora szkoły.</w:t>
      </w:r>
    </w:p>
    <w:p w14:paraId="2CBE0DBE"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Dziecko może mieć zmierzoną temperaturę ciała przy wcześniejszym wyrażeniu zgody pisemnej przez rodzica/ prawnego opiekuna. </w:t>
      </w:r>
    </w:p>
    <w:p w14:paraId="1221FD41" w14:textId="77777777" w:rsidR="00B60962" w:rsidRPr="00B60962" w:rsidRDefault="00B60962" w:rsidP="00B60962">
      <w:pPr>
        <w:pStyle w:val="Akapitzlist"/>
        <w:numPr>
          <w:ilvl w:val="0"/>
          <w:numId w:val="12"/>
        </w:numPr>
        <w:jc w:val="both"/>
        <w:rPr>
          <w:rFonts w:ascii="Segoe UI" w:hAnsi="Segoe UI" w:cs="Segoe UI"/>
        </w:rPr>
      </w:pPr>
      <w:r w:rsidRPr="00B60962">
        <w:rPr>
          <w:rFonts w:ascii="Segoe UI" w:hAnsi="Segoe UI" w:cs="Segoe UI"/>
        </w:rPr>
        <w:t>W szkole jest przygotowane pomieszczenie tzw. izolatorium, służące do odizolowania ucznia, u którego zaobserwowano podczas pobytu w szkole oznaki chorobowe. Do izolatorium uczeń odprowadzany jest przez pracownika szkoły lub inną wskazaną osobę wtedy, gdy w klasopracowni nie ma możliwości odizolowania ucznia od reszty klasy na odległość 2 m.</w:t>
      </w:r>
    </w:p>
    <w:p w14:paraId="3CFD682D" w14:textId="77777777" w:rsidR="00E93870" w:rsidRPr="00E93870" w:rsidRDefault="00E93870" w:rsidP="00B60962">
      <w:pPr>
        <w:pStyle w:val="Akapitzlist"/>
        <w:numPr>
          <w:ilvl w:val="0"/>
          <w:numId w:val="12"/>
        </w:numPr>
        <w:jc w:val="both"/>
        <w:rPr>
          <w:rFonts w:ascii="Segoe UI" w:hAnsi="Segoe UI" w:cs="Segoe UI"/>
        </w:rPr>
      </w:pPr>
      <w:r w:rsidRPr="00E93870">
        <w:rPr>
          <w:rFonts w:ascii="Segoe UI" w:hAnsi="Segoe UI" w:cs="Segoe UI"/>
        </w:rPr>
        <w:t>Izolatorium mieści się przy pokoju nauczycielskim nauczycieli klas 4-8 i jest</w:t>
      </w:r>
      <w:r w:rsidR="00B60962">
        <w:rPr>
          <w:rFonts w:ascii="Segoe UI" w:hAnsi="Segoe UI" w:cs="Segoe UI"/>
        </w:rPr>
        <w:t xml:space="preserve"> </w:t>
      </w:r>
      <w:r w:rsidRPr="00E93870">
        <w:rPr>
          <w:rFonts w:ascii="Segoe UI" w:hAnsi="Segoe UI" w:cs="Segoe UI"/>
        </w:rPr>
        <w:t>wyposażone w środki ochrony osobistej oraz środki do dezynfekcji.</w:t>
      </w:r>
    </w:p>
    <w:p w14:paraId="60925DB6" w14:textId="77777777" w:rsidR="00B02747" w:rsidRPr="000E6778" w:rsidRDefault="00B02747" w:rsidP="00B60962">
      <w:pPr>
        <w:pStyle w:val="Akapitzlist"/>
        <w:numPr>
          <w:ilvl w:val="0"/>
          <w:numId w:val="12"/>
        </w:numPr>
        <w:jc w:val="both"/>
        <w:rPr>
          <w:rFonts w:ascii="Segoe UI" w:hAnsi="Segoe UI" w:cs="Segoe UI"/>
        </w:rPr>
      </w:pPr>
      <w:r w:rsidRPr="000E6778">
        <w:rPr>
          <w:rFonts w:ascii="Segoe UI" w:hAnsi="Segoe UI" w:cs="Segoe UI"/>
        </w:rPr>
        <w:t>W izolatorium uczeń przebywa pod opieką nauczyciela/pielęgniarki szkolnej lub pracownika szkoły z zapewnieniem minimum 2 m odległości i środków bezpieczeństwa, w oczekiwaniu na rodziców/opiekunów prawnych, którzy muszą niezwłocznie odebrać dziecko ze szkoły.</w:t>
      </w:r>
    </w:p>
    <w:p w14:paraId="6A220760" w14:textId="77777777" w:rsidR="00B02747" w:rsidRPr="000E6778" w:rsidRDefault="000E6778" w:rsidP="00E22B65">
      <w:pPr>
        <w:pStyle w:val="Akapitzlist"/>
        <w:numPr>
          <w:ilvl w:val="0"/>
          <w:numId w:val="12"/>
        </w:numPr>
        <w:jc w:val="both"/>
        <w:rPr>
          <w:rFonts w:ascii="Segoe UI" w:hAnsi="Segoe UI" w:cs="Segoe UI"/>
        </w:rPr>
      </w:pPr>
      <w:r>
        <w:rPr>
          <w:rFonts w:ascii="Segoe UI" w:hAnsi="Segoe UI" w:cs="Segoe UI"/>
        </w:rPr>
        <w:t xml:space="preserve">W </w:t>
      </w:r>
      <w:r w:rsidR="00B02747" w:rsidRPr="000E6778">
        <w:rPr>
          <w:rFonts w:ascii="Segoe UI" w:hAnsi="Segoe UI" w:cs="Segoe UI"/>
        </w:rPr>
        <w:t>zaistniałej sytuacji dyrektor, wicedyrektor lub inna wyznaczona osoba niezwłocznie powiadamia rodziców dziecka, PSSE w Namysłowie (nr tel. 77</w:t>
      </w:r>
      <w:r w:rsidR="0097481E">
        <w:rPr>
          <w:rFonts w:ascii="Segoe UI" w:hAnsi="Segoe UI" w:cs="Segoe UI"/>
        </w:rPr>
        <w:t xml:space="preserve"> </w:t>
      </w:r>
      <w:r w:rsidR="00B02747" w:rsidRPr="000E6778">
        <w:rPr>
          <w:rFonts w:ascii="Segoe UI" w:hAnsi="Segoe UI" w:cs="Segoe UI"/>
        </w:rPr>
        <w:t>4190480, 77</w:t>
      </w:r>
      <w:r w:rsidR="0097481E">
        <w:rPr>
          <w:rFonts w:ascii="Segoe UI" w:hAnsi="Segoe UI" w:cs="Segoe UI"/>
        </w:rPr>
        <w:t xml:space="preserve"> </w:t>
      </w:r>
      <w:r w:rsidR="00B02747" w:rsidRPr="000E6778">
        <w:rPr>
          <w:rFonts w:ascii="Segoe UI" w:hAnsi="Segoe UI" w:cs="Segoe UI"/>
        </w:rPr>
        <w:t>4190490 wew. 108 Całodobowy Telefon Alarmowy, +48) 502 540 721, (+48) 533 494 244) oraz organ prowadzący szkołę).</w:t>
      </w:r>
    </w:p>
    <w:p w14:paraId="3681DC2C"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Dalsze kroki podejmuje dyrektor w porozumieniu z organem prowadzącym i</w:t>
      </w:r>
      <w:r w:rsidR="002253B0">
        <w:rPr>
          <w:rFonts w:ascii="Segoe UI" w:hAnsi="Segoe UI" w:cs="Segoe UI"/>
        </w:rPr>
        <w:t> </w:t>
      </w:r>
      <w:r w:rsidRPr="000E6778">
        <w:rPr>
          <w:rFonts w:ascii="Segoe UI" w:hAnsi="Segoe UI" w:cs="Segoe UI"/>
        </w:rPr>
        <w:t>o</w:t>
      </w:r>
      <w:r w:rsidR="002253B0">
        <w:rPr>
          <w:rFonts w:ascii="Segoe UI" w:hAnsi="Segoe UI" w:cs="Segoe UI"/>
        </w:rPr>
        <w:t> </w:t>
      </w:r>
      <w:r w:rsidRPr="000E6778">
        <w:rPr>
          <w:rFonts w:ascii="Segoe UI" w:hAnsi="Segoe UI" w:cs="Segoe UI"/>
        </w:rPr>
        <w:t>podjętych działaniach niezwłoczne informuje rodziców i pracowników szkoły.</w:t>
      </w:r>
    </w:p>
    <w:p w14:paraId="2EE845D9"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Obszar, w którym przebywał i poruszał się uczeń należy poddać gruntownemu sprzątaniu, zgodnie z funkcjonującymi w szkole procedurami oraz zdezynfekować powierzchnie dotykowe (klamki, poręcze, uchwyty itp.).</w:t>
      </w:r>
    </w:p>
    <w:p w14:paraId="1FCC62B6"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W przypadku odbioru przez rodziców lub opiekunów prawnych odizolowanego uprzednio dziecka należy upewnić się, że nie będzie miało ono kontaktu z</w:t>
      </w:r>
      <w:r w:rsidR="002253B0">
        <w:rPr>
          <w:rFonts w:ascii="Segoe UI" w:hAnsi="Segoe UI" w:cs="Segoe UI"/>
        </w:rPr>
        <w:t> </w:t>
      </w:r>
      <w:r w:rsidRPr="000E6778">
        <w:rPr>
          <w:rFonts w:ascii="Segoe UI" w:hAnsi="Segoe UI" w:cs="Segoe UI"/>
        </w:rPr>
        <w:t>innymi dziećmi, pracownikami szkoły lub osobami trzecimi znajdującymi się na terenie ZSP w Pokoju. </w:t>
      </w:r>
    </w:p>
    <w:p w14:paraId="7EF3A187" w14:textId="77777777" w:rsidR="00B02747" w:rsidRPr="000E6778" w:rsidRDefault="00B02747" w:rsidP="00E22B65">
      <w:pPr>
        <w:pStyle w:val="Akapitzlist"/>
        <w:numPr>
          <w:ilvl w:val="0"/>
          <w:numId w:val="12"/>
        </w:numPr>
        <w:jc w:val="both"/>
        <w:rPr>
          <w:rFonts w:ascii="Segoe UI" w:hAnsi="Segoe UI" w:cs="Segoe UI"/>
        </w:rPr>
      </w:pPr>
      <w:r w:rsidRPr="000E6778">
        <w:rPr>
          <w:rFonts w:ascii="Segoe UI" w:hAnsi="Segoe UI" w:cs="Segoe UI"/>
        </w:rPr>
        <w:t>Należy ustalić liczbę osób przebywających w tym samym czasie w</w:t>
      </w:r>
      <w:r w:rsidR="002253B0">
        <w:rPr>
          <w:rFonts w:ascii="Segoe UI" w:hAnsi="Segoe UI" w:cs="Segoe UI"/>
        </w:rPr>
        <w:t> </w:t>
      </w:r>
      <w:r w:rsidRPr="000E6778">
        <w:rPr>
          <w:rFonts w:ascii="Segoe UI" w:hAnsi="Segoe UI" w:cs="Segoe UI"/>
        </w:rPr>
        <w:t>części/częściach szkoły, w których przebywało dziecko podejrzane o</w:t>
      </w:r>
      <w:r w:rsidR="002253B0">
        <w:rPr>
          <w:rFonts w:ascii="Segoe UI" w:hAnsi="Segoe UI" w:cs="Segoe UI"/>
        </w:rPr>
        <w:t> </w:t>
      </w:r>
      <w:r w:rsidRPr="000E6778">
        <w:rPr>
          <w:rFonts w:ascii="Segoe UI" w:hAnsi="Segoe UI" w:cs="Segoe UI"/>
        </w:rPr>
        <w:t>zakażenie i zastosować się do wytycznych GIS odnoszących się do osób, które miały kontakt z zakażonym.</w:t>
      </w:r>
    </w:p>
    <w:p w14:paraId="6388A7D6" w14:textId="77777777" w:rsidR="003312A5" w:rsidRPr="00703AAD" w:rsidRDefault="003312A5" w:rsidP="003312A5">
      <w:pPr>
        <w:jc w:val="both"/>
        <w:rPr>
          <w:rFonts w:ascii="Segoe UI" w:hAnsi="Segoe UI" w:cs="Segoe UI"/>
        </w:rPr>
      </w:pPr>
    </w:p>
    <w:p w14:paraId="0C9B96E2" w14:textId="77777777" w:rsidR="002253B0" w:rsidRDefault="005A7048" w:rsidP="002253B0">
      <w:pPr>
        <w:jc w:val="center"/>
        <w:rPr>
          <w:rFonts w:ascii="Segoe UI" w:hAnsi="Segoe UI" w:cs="Segoe UI"/>
          <w:b/>
        </w:rPr>
      </w:pPr>
      <w:r w:rsidRPr="00703AAD">
        <w:rPr>
          <w:rFonts w:ascii="Segoe UI" w:hAnsi="Segoe UI" w:cs="Segoe UI"/>
          <w:b/>
        </w:rPr>
        <w:t>§ 5</w:t>
      </w:r>
    </w:p>
    <w:p w14:paraId="47F82349" w14:textId="77777777" w:rsidR="003312A5" w:rsidRPr="00703AAD" w:rsidRDefault="003312A5" w:rsidP="002253B0">
      <w:pPr>
        <w:jc w:val="center"/>
        <w:rPr>
          <w:rFonts w:ascii="Segoe UI" w:hAnsi="Segoe UI" w:cs="Segoe UI"/>
          <w:b/>
        </w:rPr>
      </w:pPr>
      <w:r w:rsidRPr="00703AAD">
        <w:rPr>
          <w:rFonts w:ascii="Segoe UI" w:hAnsi="Segoe UI" w:cs="Segoe UI"/>
          <w:b/>
        </w:rPr>
        <w:t>Podejrzenie wystąpienia objawów u pracownika</w:t>
      </w:r>
    </w:p>
    <w:p w14:paraId="156E706D" w14:textId="77777777" w:rsidR="003312A5" w:rsidRPr="00703AAD" w:rsidRDefault="003312A5" w:rsidP="000E6778">
      <w:pPr>
        <w:jc w:val="both"/>
        <w:rPr>
          <w:rFonts w:ascii="Segoe UI" w:hAnsi="Segoe UI" w:cs="Segoe UI"/>
        </w:rPr>
      </w:pPr>
      <w:r w:rsidRPr="00703AAD">
        <w:rPr>
          <w:rFonts w:ascii="Segoe UI" w:hAnsi="Segoe UI" w:cs="Segoe UI"/>
        </w:rPr>
        <w:t xml:space="preserve"> </w:t>
      </w:r>
    </w:p>
    <w:p w14:paraId="48DBD552" w14:textId="77777777" w:rsidR="00B60962" w:rsidRPr="00B60962" w:rsidRDefault="00B60962" w:rsidP="00B60962">
      <w:pPr>
        <w:pStyle w:val="Akapitzlist"/>
        <w:numPr>
          <w:ilvl w:val="0"/>
          <w:numId w:val="3"/>
        </w:numPr>
        <w:jc w:val="both"/>
        <w:rPr>
          <w:rFonts w:ascii="Segoe UI" w:hAnsi="Segoe UI" w:cs="Segoe UI"/>
        </w:rPr>
      </w:pPr>
      <w:r w:rsidRPr="00B60962">
        <w:rPr>
          <w:rFonts w:ascii="Segoe UI" w:hAnsi="Segoe UI" w:cs="Segoe UI"/>
        </w:rPr>
        <w:t>Pracownicy zostają poinstruowani przez dyrektora, że w przypadku wystąpienia niepokojących objawów powinni zostać w domu i skontaktować się telefonicznie z</w:t>
      </w:r>
      <w:r w:rsidR="0097481E">
        <w:rPr>
          <w:rFonts w:ascii="Segoe UI" w:hAnsi="Segoe UI" w:cs="Segoe UI"/>
        </w:rPr>
        <w:t> </w:t>
      </w:r>
      <w:r w:rsidRPr="00B60962">
        <w:rPr>
          <w:rFonts w:ascii="Segoe UI" w:hAnsi="Segoe UI" w:cs="Segoe UI"/>
        </w:rPr>
        <w:t>lekarzem prowadzącym i stosować się do jego zaleceń. W razie pogorszenia się stanu zdrowia należy skontaktować się z powiatową stacją sanitarno-epidemiologiczną lub zadzwonić pod numer 999 lub 112 i poinformować o</w:t>
      </w:r>
      <w:r w:rsidR="0097481E">
        <w:rPr>
          <w:rFonts w:ascii="Segoe UI" w:hAnsi="Segoe UI" w:cs="Segoe UI"/>
        </w:rPr>
        <w:t> </w:t>
      </w:r>
      <w:r w:rsidRPr="00B60962">
        <w:rPr>
          <w:rFonts w:ascii="Segoe UI" w:hAnsi="Segoe UI" w:cs="Segoe UI"/>
        </w:rPr>
        <w:t xml:space="preserve">podejrzeniu zakażenia </w:t>
      </w:r>
      <w:proofErr w:type="spellStart"/>
      <w:r w:rsidRPr="00B60962">
        <w:rPr>
          <w:rFonts w:ascii="Segoe UI" w:hAnsi="Segoe UI" w:cs="Segoe UI"/>
        </w:rPr>
        <w:t>koronawirusem</w:t>
      </w:r>
      <w:proofErr w:type="spellEnd"/>
      <w:r w:rsidRPr="00B60962">
        <w:rPr>
          <w:rFonts w:ascii="Segoe UI" w:hAnsi="Segoe UI" w:cs="Segoe UI"/>
        </w:rPr>
        <w:t>.</w:t>
      </w:r>
    </w:p>
    <w:p w14:paraId="34938ED2" w14:textId="77777777" w:rsidR="00B60962" w:rsidRPr="00B60962" w:rsidRDefault="00B60962" w:rsidP="00B60962">
      <w:pPr>
        <w:pStyle w:val="Akapitzlist"/>
        <w:numPr>
          <w:ilvl w:val="0"/>
          <w:numId w:val="3"/>
        </w:numPr>
        <w:jc w:val="both"/>
        <w:rPr>
          <w:rFonts w:ascii="Segoe UI" w:hAnsi="Segoe UI" w:cs="Segoe UI"/>
        </w:rPr>
      </w:pPr>
      <w:r w:rsidRPr="00B60962">
        <w:rPr>
          <w:rFonts w:ascii="Segoe UI" w:hAnsi="Segoe UI" w:cs="Segoe UI"/>
        </w:rPr>
        <w:lastRenderedPageBreak/>
        <w:t xml:space="preserve">W przypadku podejrzenia u pracownika będącego na stanowisku pracy niepokojących objawów sugerujących zakażenie </w:t>
      </w:r>
      <w:proofErr w:type="spellStart"/>
      <w:r w:rsidRPr="00B60962">
        <w:rPr>
          <w:rFonts w:ascii="Segoe UI" w:hAnsi="Segoe UI" w:cs="Segoe UI"/>
        </w:rPr>
        <w:t>koronowirusem</w:t>
      </w:r>
      <w:proofErr w:type="spellEnd"/>
      <w:r w:rsidRPr="00B60962">
        <w:rPr>
          <w:rFonts w:ascii="Segoe UI" w:hAnsi="Segoe UI" w:cs="Segoe UI"/>
        </w:rPr>
        <w:t>, dyrektor niezwłocznie odsuwa go od pracy.</w:t>
      </w:r>
    </w:p>
    <w:p w14:paraId="1BDAD493"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W przypadku podejrzenia u pracownika będącego na stanowisku pracy niepokojących objawów sugerujących zakażenie </w:t>
      </w:r>
      <w:proofErr w:type="spellStart"/>
      <w:r w:rsidRPr="00703AAD">
        <w:rPr>
          <w:rFonts w:ascii="Segoe UI" w:hAnsi="Segoe UI" w:cs="Segoe UI"/>
        </w:rPr>
        <w:t>koronowirusem</w:t>
      </w:r>
      <w:proofErr w:type="spellEnd"/>
      <w:r w:rsidRPr="00703AAD">
        <w:rPr>
          <w:rFonts w:ascii="Segoe UI" w:hAnsi="Segoe UI" w:cs="Segoe UI"/>
        </w:rPr>
        <w:t xml:space="preserve">, dyrektor niezwłocznie odsuwa go od pracy. </w:t>
      </w:r>
    </w:p>
    <w:p w14:paraId="3519CD6A"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Należy wstrzymać przyjmowanie dzieci, powiadomić </w:t>
      </w:r>
      <w:r w:rsidR="000E6778">
        <w:rPr>
          <w:rFonts w:ascii="Segoe UI" w:hAnsi="Segoe UI" w:cs="Segoe UI"/>
        </w:rPr>
        <w:t xml:space="preserve">państwową </w:t>
      </w:r>
      <w:r w:rsidRPr="00703AAD">
        <w:rPr>
          <w:rFonts w:ascii="Segoe UI" w:hAnsi="Segoe UI" w:cs="Segoe UI"/>
        </w:rPr>
        <w:t>stację sanitarno-epidemiologiczną</w:t>
      </w:r>
      <w:r w:rsidR="000E6778">
        <w:rPr>
          <w:rFonts w:ascii="Segoe UI" w:hAnsi="Segoe UI" w:cs="Segoe UI"/>
        </w:rPr>
        <w:t xml:space="preserve"> (PSSE)</w:t>
      </w:r>
      <w:r w:rsidRPr="00703AAD">
        <w:rPr>
          <w:rFonts w:ascii="Segoe UI" w:hAnsi="Segoe UI" w:cs="Segoe UI"/>
        </w:rPr>
        <w:t xml:space="preserve"> w </w:t>
      </w:r>
      <w:r w:rsidR="000E6778">
        <w:rPr>
          <w:rFonts w:ascii="Segoe UI" w:hAnsi="Segoe UI" w:cs="Segoe UI"/>
        </w:rPr>
        <w:t>Namysłowie</w:t>
      </w:r>
      <w:r w:rsidRPr="00703AAD">
        <w:rPr>
          <w:rFonts w:ascii="Segoe UI" w:hAnsi="Segoe UI" w:cs="Segoe UI"/>
        </w:rPr>
        <w:t xml:space="preserve"> i stosować się do wydawanych instrukcji i</w:t>
      </w:r>
      <w:r w:rsidR="002253B0">
        <w:rPr>
          <w:rFonts w:ascii="Segoe UI" w:hAnsi="Segoe UI" w:cs="Segoe UI"/>
        </w:rPr>
        <w:t> </w:t>
      </w:r>
      <w:r w:rsidRPr="00703AAD">
        <w:rPr>
          <w:rFonts w:ascii="Segoe UI" w:hAnsi="Segoe UI" w:cs="Segoe UI"/>
        </w:rPr>
        <w:t xml:space="preserve">poleceń. </w:t>
      </w:r>
    </w:p>
    <w:p w14:paraId="39EA3652"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 xml:space="preserve">Należy stosować się do zaleceń PSSE w Namysłowie przy ustaleniu, czy należy wdrożyć dodatkowe procedury, biorąc pod uwagę zaistniały przypadek oraz dyrektor informuje organ prowadzący szkołę o zaleceniach SANEPID- u. </w:t>
      </w:r>
    </w:p>
    <w:p w14:paraId="6932C752" w14:textId="77777777" w:rsidR="003312A5" w:rsidRPr="00703AAD" w:rsidRDefault="003312A5" w:rsidP="00E22B65">
      <w:pPr>
        <w:pStyle w:val="Akapitzlist"/>
        <w:numPr>
          <w:ilvl w:val="0"/>
          <w:numId w:val="3"/>
        </w:numPr>
        <w:jc w:val="both"/>
        <w:rPr>
          <w:rFonts w:ascii="Segoe UI" w:hAnsi="Segoe UI" w:cs="Segoe UI"/>
        </w:rPr>
      </w:pPr>
      <w:r w:rsidRPr="00703AAD">
        <w:rPr>
          <w:rFonts w:ascii="Segoe UI" w:hAnsi="Segoe UI" w:cs="Segoe UI"/>
        </w:rPr>
        <w:t>Jeżeli objawy chorobowe wystąpiły u nauczycieli przed udaniem się do izolatki, powinien zadbać o zapewnienie niezbędnej opieki dzieciom informując o tym fakcie telefonicznie sekretariat szkoły.</w:t>
      </w:r>
    </w:p>
    <w:p w14:paraId="5C158554" w14:textId="77777777" w:rsidR="002253B0" w:rsidRDefault="003312A5" w:rsidP="00E22B65">
      <w:pPr>
        <w:pStyle w:val="Akapitzlist"/>
        <w:numPr>
          <w:ilvl w:val="0"/>
          <w:numId w:val="3"/>
        </w:numPr>
        <w:jc w:val="both"/>
        <w:rPr>
          <w:rStyle w:val="eop"/>
          <w:rFonts w:ascii="Segoe UI" w:hAnsi="Segoe UI" w:cs="Segoe UI"/>
        </w:rPr>
      </w:pPr>
      <w:r w:rsidRPr="00703AAD">
        <w:rPr>
          <w:rStyle w:val="normaltextrun"/>
          <w:rFonts w:ascii="Segoe UI" w:hAnsi="Segoe UI" w:cs="Segoe UI"/>
          <w:color w:val="212529"/>
        </w:rPr>
        <w:t>Obszar, w którym poruszał się i przebywał pracownik, należy poddać gruntownemu sprzątaniu oraz zdezynfekować powierzchnie dotykowe (klamki, poręcze, uchwyty itp.) przy zachowaniu przez personel sprzątający wszelkich środków ochrony osobistej podczas dodatkowych czynności dezynfekujących w budynku.</w:t>
      </w:r>
      <w:r w:rsidRPr="00703AAD">
        <w:rPr>
          <w:rStyle w:val="eop"/>
          <w:rFonts w:ascii="Segoe UI" w:hAnsi="Segoe UI" w:cs="Segoe UI"/>
          <w:color w:val="212529"/>
        </w:rPr>
        <w:t> </w:t>
      </w:r>
    </w:p>
    <w:p w14:paraId="40A8E0FA" w14:textId="77777777" w:rsidR="003312A5" w:rsidRPr="002253B0" w:rsidRDefault="003312A5" w:rsidP="00E22B65">
      <w:pPr>
        <w:pStyle w:val="Akapitzlist"/>
        <w:numPr>
          <w:ilvl w:val="0"/>
          <w:numId w:val="3"/>
        </w:numPr>
        <w:jc w:val="both"/>
        <w:rPr>
          <w:rFonts w:ascii="Segoe UI" w:hAnsi="Segoe UI" w:cs="Segoe UI"/>
        </w:rPr>
      </w:pPr>
      <w:r w:rsidRPr="002253B0">
        <w:rPr>
          <w:rStyle w:val="normaltextrun"/>
          <w:rFonts w:ascii="Segoe UI" w:hAnsi="Segoe UI" w:cs="Segoe UI"/>
          <w:color w:val="212529"/>
        </w:rPr>
        <w:t>Dyrektor lub jego zastępca ustala listę osób przebywających w tym samym czasie w</w:t>
      </w:r>
      <w:r w:rsidR="002253B0">
        <w:rPr>
          <w:rStyle w:val="normaltextrun"/>
          <w:rFonts w:ascii="Segoe UI" w:hAnsi="Segoe UI" w:cs="Segoe UI"/>
          <w:color w:val="212529"/>
        </w:rPr>
        <w:t> </w:t>
      </w:r>
      <w:r w:rsidRPr="002253B0">
        <w:rPr>
          <w:rStyle w:val="normaltextrun"/>
          <w:rFonts w:ascii="Segoe UI" w:hAnsi="Segoe UI" w:cs="Segoe UI"/>
          <w:color w:val="212529"/>
        </w:rPr>
        <w:t>częściach budynku szkoły, w którym przebywała osoba podejrzana o</w:t>
      </w:r>
      <w:r w:rsidR="002253B0" w:rsidRPr="002253B0">
        <w:rPr>
          <w:rStyle w:val="normaltextrun"/>
          <w:rFonts w:ascii="Segoe UI" w:hAnsi="Segoe UI" w:cs="Segoe UI"/>
          <w:color w:val="212529"/>
        </w:rPr>
        <w:t> </w:t>
      </w:r>
      <w:r w:rsidRPr="002253B0">
        <w:rPr>
          <w:rStyle w:val="normaltextrun"/>
          <w:rFonts w:ascii="Segoe UI" w:hAnsi="Segoe UI" w:cs="Segoe UI"/>
          <w:color w:val="212529"/>
        </w:rPr>
        <w:t>zakażenie w</w:t>
      </w:r>
      <w:r w:rsidR="002253B0">
        <w:rPr>
          <w:rStyle w:val="normaltextrun"/>
          <w:rFonts w:ascii="Segoe UI" w:hAnsi="Segoe UI" w:cs="Segoe UI"/>
          <w:color w:val="212529"/>
        </w:rPr>
        <w:t> </w:t>
      </w:r>
      <w:r w:rsidRPr="002253B0">
        <w:rPr>
          <w:rStyle w:val="normaltextrun"/>
          <w:rFonts w:ascii="Segoe UI" w:hAnsi="Segoe UI" w:cs="Segoe UI"/>
          <w:color w:val="212529"/>
        </w:rPr>
        <w:t>celu udostępnienia odpowiednim służbom.</w:t>
      </w:r>
      <w:r w:rsidRPr="002253B0">
        <w:rPr>
          <w:rStyle w:val="eop"/>
          <w:rFonts w:ascii="Segoe UI" w:hAnsi="Segoe UI" w:cs="Segoe UI"/>
          <w:color w:val="212529"/>
        </w:rPr>
        <w:t> </w:t>
      </w:r>
    </w:p>
    <w:p w14:paraId="29CB9B28" w14:textId="77777777" w:rsidR="005A7048" w:rsidRPr="00703AAD" w:rsidRDefault="005A7048" w:rsidP="002253B0">
      <w:pPr>
        <w:jc w:val="center"/>
        <w:rPr>
          <w:rFonts w:ascii="Segoe UI" w:hAnsi="Segoe UI" w:cs="Segoe UI"/>
          <w:b/>
        </w:rPr>
      </w:pPr>
    </w:p>
    <w:p w14:paraId="030C1A30" w14:textId="77777777" w:rsidR="003D4ACE" w:rsidRPr="002253B0" w:rsidRDefault="003D4ACE" w:rsidP="002253B0">
      <w:pPr>
        <w:jc w:val="center"/>
        <w:rPr>
          <w:rFonts w:ascii="Segoe UI" w:hAnsi="Segoe UI" w:cs="Segoe UI"/>
          <w:b/>
        </w:rPr>
      </w:pPr>
      <w:r w:rsidRPr="00703AAD">
        <w:rPr>
          <w:rFonts w:ascii="Segoe UI" w:hAnsi="Segoe UI" w:cs="Segoe UI"/>
          <w:b/>
        </w:rPr>
        <w:t xml:space="preserve">§ </w:t>
      </w:r>
      <w:r w:rsidRPr="00703AAD">
        <w:rPr>
          <w:rFonts w:ascii="Segoe UI" w:hAnsi="Segoe UI" w:cs="Segoe UI"/>
          <w:b/>
          <w:bCs/>
        </w:rPr>
        <w:t>6</w:t>
      </w:r>
    </w:p>
    <w:p w14:paraId="02554FF3" w14:textId="77777777" w:rsidR="003D4ACE" w:rsidRPr="00703AAD" w:rsidRDefault="003D4ACE" w:rsidP="003D4ACE">
      <w:pPr>
        <w:jc w:val="center"/>
        <w:rPr>
          <w:rFonts w:ascii="Segoe UI" w:hAnsi="Segoe UI" w:cs="Segoe UI"/>
          <w:b/>
          <w:bCs/>
        </w:rPr>
      </w:pPr>
      <w:r w:rsidRPr="00703AAD">
        <w:rPr>
          <w:rFonts w:ascii="Segoe UI" w:hAnsi="Segoe UI" w:cs="Segoe UI"/>
          <w:b/>
          <w:bCs/>
        </w:rPr>
        <w:t xml:space="preserve">Postępowanie z pomieszczeniami, w przypadku podejrzenia </w:t>
      </w:r>
      <w:r w:rsidRPr="00703AAD">
        <w:rPr>
          <w:rFonts w:ascii="Segoe UI" w:hAnsi="Segoe UI" w:cs="Segoe UI"/>
          <w:b/>
        </w:rPr>
        <w:t>zakażenia</w:t>
      </w:r>
      <w:r w:rsidRPr="00703AAD">
        <w:rPr>
          <w:rFonts w:ascii="Segoe UI" w:hAnsi="Segoe UI" w:cs="Segoe UI"/>
          <w:b/>
          <w:bCs/>
        </w:rPr>
        <w:t xml:space="preserve"> u ucznia lub pracownika</w:t>
      </w:r>
    </w:p>
    <w:p w14:paraId="1DE8CCB6" w14:textId="77777777" w:rsidR="003D4ACE" w:rsidRPr="00703AAD" w:rsidRDefault="003D4ACE" w:rsidP="003D4ACE">
      <w:pPr>
        <w:jc w:val="center"/>
        <w:rPr>
          <w:rFonts w:ascii="Segoe UI" w:hAnsi="Segoe UI" w:cs="Segoe UI"/>
          <w:b/>
        </w:rPr>
      </w:pPr>
    </w:p>
    <w:p w14:paraId="07022BC5" w14:textId="77777777" w:rsidR="003D4ACE" w:rsidRPr="002253B0" w:rsidRDefault="003D4ACE" w:rsidP="00E22B65">
      <w:pPr>
        <w:pStyle w:val="Akapitzlist"/>
        <w:numPr>
          <w:ilvl w:val="0"/>
          <w:numId w:val="13"/>
        </w:numPr>
        <w:jc w:val="both"/>
        <w:rPr>
          <w:rFonts w:ascii="Segoe UI" w:hAnsi="Segoe UI" w:cs="Segoe UI"/>
        </w:rPr>
      </w:pPr>
      <w:r w:rsidRPr="000E6778">
        <w:rPr>
          <w:rFonts w:ascii="Segoe UI" w:hAnsi="Segoe UI" w:cs="Segoe UI"/>
        </w:rPr>
        <w:t xml:space="preserve">W przypadku, gdy uczeń lub pracownik </w:t>
      </w:r>
      <w:r w:rsidR="000E6778">
        <w:rPr>
          <w:rFonts w:ascii="Segoe UI" w:hAnsi="Segoe UI" w:cs="Segoe UI"/>
        </w:rPr>
        <w:t>ZSP</w:t>
      </w:r>
      <w:r w:rsidRPr="000E6778">
        <w:rPr>
          <w:rFonts w:ascii="Segoe UI" w:hAnsi="Segoe UI" w:cs="Segoe UI"/>
        </w:rPr>
        <w:t xml:space="preserve"> w Pokoju został skierowany do szpitala z podejrzeniem </w:t>
      </w:r>
      <w:proofErr w:type="spellStart"/>
      <w:r w:rsidRPr="000E6778">
        <w:rPr>
          <w:rFonts w:ascii="Segoe UI" w:hAnsi="Segoe UI" w:cs="Segoe UI"/>
        </w:rPr>
        <w:t>koronawirusa</w:t>
      </w:r>
      <w:proofErr w:type="spellEnd"/>
      <w:r w:rsidRPr="000E6778">
        <w:rPr>
          <w:rFonts w:ascii="Segoe UI" w:hAnsi="Segoe UI" w:cs="Segoe UI"/>
        </w:rPr>
        <w:t xml:space="preserve">, dyrektor w porozumieniu z </w:t>
      </w:r>
      <w:r w:rsidR="000E6778">
        <w:rPr>
          <w:rFonts w:ascii="Segoe UI" w:hAnsi="Segoe UI" w:cs="Segoe UI"/>
        </w:rPr>
        <w:t>PSSE w Namysłowie</w:t>
      </w:r>
      <w:r w:rsidRPr="000E6778">
        <w:rPr>
          <w:rFonts w:ascii="Segoe UI" w:hAnsi="Segoe UI" w:cs="Segoe UI"/>
        </w:rPr>
        <w:t xml:space="preserve"> może podjąć decyzję o zamknięciu instytucji na czas niezbędny do wykonania koniecznych czynności sanitarno-epidemiologicznych. </w:t>
      </w:r>
    </w:p>
    <w:p w14:paraId="7955E59A" w14:textId="77777777" w:rsidR="005A7048" w:rsidRPr="00703AAD" w:rsidRDefault="005A7048" w:rsidP="005A7048">
      <w:pPr>
        <w:jc w:val="center"/>
        <w:rPr>
          <w:rFonts w:ascii="Segoe UI" w:hAnsi="Segoe UI" w:cs="Segoe UI"/>
          <w:b/>
        </w:rPr>
      </w:pPr>
    </w:p>
    <w:p w14:paraId="6F563842" w14:textId="77777777" w:rsidR="005A7048" w:rsidRPr="00703AAD" w:rsidRDefault="005A7048" w:rsidP="005A7048">
      <w:pPr>
        <w:jc w:val="center"/>
        <w:rPr>
          <w:rFonts w:ascii="Segoe UI" w:hAnsi="Segoe UI" w:cs="Segoe UI"/>
          <w:b/>
        </w:rPr>
      </w:pPr>
      <w:r w:rsidRPr="00703AAD">
        <w:rPr>
          <w:rFonts w:ascii="Segoe UI" w:hAnsi="Segoe UI" w:cs="Segoe UI"/>
          <w:b/>
        </w:rPr>
        <w:t xml:space="preserve">§ </w:t>
      </w:r>
      <w:r w:rsidR="003D4ACE" w:rsidRPr="00703AAD">
        <w:rPr>
          <w:rFonts w:ascii="Segoe UI" w:hAnsi="Segoe UI" w:cs="Segoe UI"/>
          <w:b/>
        </w:rPr>
        <w:t>7</w:t>
      </w:r>
    </w:p>
    <w:p w14:paraId="59B92ACB" w14:textId="77777777" w:rsidR="005A7048" w:rsidRPr="00703AAD" w:rsidRDefault="005A7048" w:rsidP="005A7048">
      <w:pPr>
        <w:jc w:val="center"/>
        <w:rPr>
          <w:rFonts w:ascii="Segoe UI" w:hAnsi="Segoe UI" w:cs="Segoe UI"/>
          <w:b/>
        </w:rPr>
      </w:pPr>
      <w:r w:rsidRPr="00703AAD">
        <w:rPr>
          <w:rFonts w:ascii="Segoe UI" w:hAnsi="Segoe UI" w:cs="Segoe UI"/>
          <w:b/>
        </w:rPr>
        <w:t>Pomieszczenie na odizolowanie osoby</w:t>
      </w:r>
    </w:p>
    <w:p w14:paraId="2FABA076" w14:textId="77777777" w:rsidR="005A7048" w:rsidRPr="00703AAD" w:rsidRDefault="005A7048" w:rsidP="005A7048">
      <w:pPr>
        <w:jc w:val="both"/>
        <w:rPr>
          <w:rFonts w:ascii="Segoe UI" w:hAnsi="Segoe UI" w:cs="Segoe UI"/>
        </w:rPr>
      </w:pPr>
      <w:r w:rsidRPr="00703AAD">
        <w:rPr>
          <w:rFonts w:ascii="Segoe UI" w:hAnsi="Segoe UI" w:cs="Segoe UI"/>
        </w:rPr>
        <w:t xml:space="preserve"> </w:t>
      </w:r>
    </w:p>
    <w:p w14:paraId="6637AC3A" w14:textId="77777777" w:rsidR="00B60962" w:rsidRPr="00B60962" w:rsidRDefault="00B60962" w:rsidP="00B60962">
      <w:pPr>
        <w:pStyle w:val="Akapitzlist"/>
        <w:numPr>
          <w:ilvl w:val="0"/>
          <w:numId w:val="5"/>
        </w:numPr>
        <w:jc w:val="both"/>
        <w:rPr>
          <w:rFonts w:ascii="Segoe UI" w:hAnsi="Segoe UI" w:cs="Segoe UI"/>
        </w:rPr>
      </w:pPr>
      <w:r w:rsidRPr="00B60962">
        <w:rPr>
          <w:rFonts w:ascii="Segoe UI" w:hAnsi="Segoe UI" w:cs="Segoe UI"/>
        </w:rPr>
        <w:t xml:space="preserve">W Zespole Szkolno-Przedszkolnym Publicznej Szkole Podstawowej w Pokoju funkcjonuje pomieszczenie przeznaczone na odizolowanie osoby, u której podejrzewa się wystąpienie objawów chorobowych COVID-19 (zwane dalej </w:t>
      </w:r>
      <w:proofErr w:type="spellStart"/>
      <w:r w:rsidRPr="00B60962">
        <w:rPr>
          <w:rFonts w:ascii="Segoe UI" w:hAnsi="Segoe UI" w:cs="Segoe UI"/>
        </w:rPr>
        <w:t>izolatarium</w:t>
      </w:r>
      <w:proofErr w:type="spellEnd"/>
      <w:r w:rsidRPr="00B60962">
        <w:rPr>
          <w:rFonts w:ascii="Segoe UI" w:hAnsi="Segoe UI" w:cs="Segoe UI"/>
        </w:rPr>
        <w:t>). Jest to pomieszczenie obok pokoju nauczycielskiego</w:t>
      </w:r>
      <w:r>
        <w:rPr>
          <w:rFonts w:ascii="Segoe UI" w:hAnsi="Segoe UI" w:cs="Segoe UI"/>
        </w:rPr>
        <w:t xml:space="preserve"> dla nauczycieli klas IV-VIII</w:t>
      </w:r>
      <w:r w:rsidRPr="00B60962">
        <w:rPr>
          <w:rFonts w:ascii="Segoe UI" w:hAnsi="Segoe UI" w:cs="Segoe UI"/>
        </w:rPr>
        <w:t>. Pomieszczenie jest wyposażone w środki ochrony osobistej oraz płyn dezynfekujący. Dostęp do pomieszczenia mają wyłącznie pracownicy Zespołu w</w:t>
      </w:r>
      <w:r w:rsidR="0097481E">
        <w:rPr>
          <w:rFonts w:ascii="Segoe UI" w:hAnsi="Segoe UI" w:cs="Segoe UI"/>
        </w:rPr>
        <w:t> </w:t>
      </w:r>
      <w:r w:rsidRPr="00B60962">
        <w:rPr>
          <w:rFonts w:ascii="Segoe UI" w:hAnsi="Segoe UI" w:cs="Segoe UI"/>
        </w:rPr>
        <w:t>Pokoju.</w:t>
      </w:r>
    </w:p>
    <w:p w14:paraId="00D7135A" w14:textId="77777777" w:rsidR="005A7048" w:rsidRPr="00703AAD" w:rsidRDefault="005A7048" w:rsidP="00E22B65">
      <w:pPr>
        <w:pStyle w:val="Akapitzlist"/>
        <w:numPr>
          <w:ilvl w:val="0"/>
          <w:numId w:val="5"/>
        </w:numPr>
        <w:jc w:val="both"/>
        <w:rPr>
          <w:rFonts w:ascii="Segoe UI" w:hAnsi="Segoe UI" w:cs="Segoe UI"/>
        </w:rPr>
      </w:pPr>
      <w:r w:rsidRPr="00703AAD">
        <w:rPr>
          <w:rFonts w:ascii="Segoe UI" w:hAnsi="Segoe UI" w:cs="Segoe UI"/>
        </w:rPr>
        <w:lastRenderedPageBreak/>
        <w:t>Po każdym użyciu pomieszczenia przez dziecko lub pracownika, u którego podejrzewano wystąpienie objawów choroby COVID-19, pomieszczenie zostanie zdezynfekowane przez personel sprzątający przy zastosowaniu wszelkich środków ochrony osobistej.</w:t>
      </w:r>
    </w:p>
    <w:p w14:paraId="560E14D9" w14:textId="77777777" w:rsidR="005A7048" w:rsidRPr="00703AAD" w:rsidRDefault="005A7048" w:rsidP="005A7048">
      <w:pPr>
        <w:jc w:val="center"/>
        <w:rPr>
          <w:rFonts w:ascii="Segoe UI" w:hAnsi="Segoe UI" w:cs="Segoe UI"/>
          <w:b/>
        </w:rPr>
      </w:pPr>
    </w:p>
    <w:p w14:paraId="7542A8AA" w14:textId="77777777" w:rsidR="005A7048" w:rsidRPr="00703AAD" w:rsidRDefault="005A7048" w:rsidP="005A7048">
      <w:pPr>
        <w:jc w:val="center"/>
        <w:rPr>
          <w:rFonts w:ascii="Segoe UI" w:hAnsi="Segoe UI" w:cs="Segoe UI"/>
          <w:b/>
        </w:rPr>
      </w:pPr>
    </w:p>
    <w:p w14:paraId="194D7347" w14:textId="77777777" w:rsidR="00B02747" w:rsidRPr="002253B0" w:rsidRDefault="005A7048" w:rsidP="002253B0">
      <w:pPr>
        <w:jc w:val="center"/>
        <w:rPr>
          <w:rFonts w:ascii="Segoe UI" w:hAnsi="Segoe UI" w:cs="Segoe UI"/>
          <w:b/>
        </w:rPr>
      </w:pPr>
      <w:r w:rsidRPr="00703AAD">
        <w:rPr>
          <w:rFonts w:ascii="Segoe UI" w:hAnsi="Segoe UI" w:cs="Segoe UI"/>
          <w:b/>
        </w:rPr>
        <w:t xml:space="preserve">§ </w:t>
      </w:r>
      <w:r w:rsidR="003D4ACE" w:rsidRPr="00703AAD">
        <w:rPr>
          <w:rFonts w:ascii="Segoe UI" w:hAnsi="Segoe UI" w:cs="Segoe UI"/>
          <w:b/>
        </w:rPr>
        <w:t>8</w:t>
      </w:r>
    </w:p>
    <w:p w14:paraId="4B4C2576" w14:textId="77777777" w:rsidR="005A7048" w:rsidRPr="005A7048" w:rsidRDefault="005A7048" w:rsidP="005A7048">
      <w:pPr>
        <w:jc w:val="center"/>
        <w:rPr>
          <w:rFonts w:ascii="Segoe UI" w:hAnsi="Segoe UI" w:cs="Segoe UI"/>
          <w:b/>
        </w:rPr>
      </w:pPr>
      <w:r w:rsidRPr="005A7048">
        <w:rPr>
          <w:rFonts w:ascii="Segoe UI" w:hAnsi="Segoe UI" w:cs="Segoe UI"/>
          <w:b/>
        </w:rPr>
        <w:t>Zasady korzystania z biblioteki szkolnej</w:t>
      </w:r>
    </w:p>
    <w:p w14:paraId="43460253" w14:textId="77777777" w:rsidR="005A7048" w:rsidRPr="005A7048" w:rsidRDefault="005A7048" w:rsidP="005A7048">
      <w:pPr>
        <w:jc w:val="center"/>
        <w:rPr>
          <w:rFonts w:ascii="Segoe UI" w:hAnsi="Segoe UI" w:cs="Segoe UI"/>
          <w:b/>
        </w:rPr>
      </w:pPr>
    </w:p>
    <w:p w14:paraId="6FD3F78D"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Harmonogram pracy biblioteki będzie dostosowany do potrzeb i możliwości szkoły; będzie udostępniony na stronie internetowej szkoły (biblioteki).</w:t>
      </w:r>
    </w:p>
    <w:p w14:paraId="31CCCE6A"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Przed wejściem do biblioteki szkolnej obowiązuje obowiązkowe mycie i dezynfekcja rąk.</w:t>
      </w:r>
    </w:p>
    <w:p w14:paraId="19178B75"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Wewnątrz biblioteki  należy zachować  bezpieczną odległość (przynajmniej, 1,5m) od innych osób przebywających w tym samym pomieszczeniu.</w:t>
      </w:r>
    </w:p>
    <w:p w14:paraId="374DBDE7"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Ogranicza się ilość osób, które mogą przebywać w bibliotece w jednym czasie. Maksymalnie do biblioteki mogą wejść dwie osoby: jedna wypożyczająca, druga oczekująca. W przypadku większej liczby osób mających zamiar skorzystać z</w:t>
      </w:r>
      <w:r w:rsidR="0097481E">
        <w:rPr>
          <w:rFonts w:ascii="Segoe UI" w:hAnsi="Segoe UI" w:cs="Segoe UI"/>
        </w:rPr>
        <w:t> </w:t>
      </w:r>
      <w:r w:rsidRPr="000E6778">
        <w:rPr>
          <w:rFonts w:ascii="Segoe UI" w:hAnsi="Segoe UI" w:cs="Segoe UI"/>
        </w:rPr>
        <w:t>księgozbioru, powinny one oczekiwać na korytarzu w bezpiecznej odległości 1,5-2 m.</w:t>
      </w:r>
    </w:p>
    <w:p w14:paraId="3C7B1BD0"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Zapotrzebowanie na książki może zgłosić wychowawca klasy, wtedy bibliotekarz przynosi do klasy wybrane przez uczniów pozycje czytelnicze. </w:t>
      </w:r>
    </w:p>
    <w:p w14:paraId="59E6CCAF"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Użytkownikom ogranicza się użytkowanie księgozbioru w wolnym dostępie.</w:t>
      </w:r>
    </w:p>
    <w:p w14:paraId="0647326A"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Zbiory biblioteczne podaje wyłącznie bibliotekarz. </w:t>
      </w:r>
    </w:p>
    <w:p w14:paraId="7465C201"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 xml:space="preserve">W celu zminimalizowania możliwości zarażenia wirusem w bibliotece wyznacza się   strefę do składowania oddanych książek, w celu ich dezynfekcji i okresowej kwarantanny. </w:t>
      </w:r>
    </w:p>
    <w:p w14:paraId="7ED094B9" w14:textId="77777777" w:rsidR="005A7048" w:rsidRPr="000E6778"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Przyjęte książki należy odłożyć na okres minimum 2 dni do skrzyni, pudła, torby lub na wydzielone półki, oznaczone datą zwrotu, odizolowane od innych egzemplarzy.</w:t>
      </w:r>
    </w:p>
    <w:p w14:paraId="22E680DC" w14:textId="77777777" w:rsidR="00B60962" w:rsidRDefault="005A7048" w:rsidP="00B60962">
      <w:pPr>
        <w:pStyle w:val="Akapitzlist"/>
        <w:numPr>
          <w:ilvl w:val="0"/>
          <w:numId w:val="14"/>
        </w:numPr>
        <w:ind w:left="360"/>
        <w:jc w:val="both"/>
        <w:rPr>
          <w:rFonts w:ascii="Segoe UI" w:hAnsi="Segoe UI" w:cs="Segoe UI"/>
        </w:rPr>
      </w:pPr>
      <w:r w:rsidRPr="000E6778">
        <w:rPr>
          <w:rFonts w:ascii="Segoe UI" w:hAnsi="Segoe UI" w:cs="Segoe UI"/>
        </w:rPr>
        <w:t>Po przyjęciu książek od czytelnika należy każdorazowo zdezynfekować ręce i</w:t>
      </w:r>
      <w:r w:rsidR="002253B0">
        <w:rPr>
          <w:rFonts w:ascii="Segoe UI" w:hAnsi="Segoe UI" w:cs="Segoe UI"/>
        </w:rPr>
        <w:t> </w:t>
      </w:r>
      <w:r w:rsidRPr="000E6778">
        <w:rPr>
          <w:rFonts w:ascii="Segoe UI" w:hAnsi="Segoe UI" w:cs="Segoe UI"/>
        </w:rPr>
        <w:t>zdezynfekować blat, na którym leżały książki.</w:t>
      </w:r>
    </w:p>
    <w:p w14:paraId="7FEA30F0" w14:textId="77777777" w:rsidR="00B60962" w:rsidRPr="00B60962" w:rsidRDefault="00B60962" w:rsidP="00B60962">
      <w:pPr>
        <w:pStyle w:val="Akapitzlist"/>
        <w:numPr>
          <w:ilvl w:val="0"/>
          <w:numId w:val="14"/>
        </w:numPr>
        <w:ind w:left="360"/>
        <w:jc w:val="both"/>
        <w:rPr>
          <w:rFonts w:ascii="Segoe UI" w:hAnsi="Segoe UI" w:cs="Segoe UI"/>
        </w:rPr>
      </w:pPr>
      <w:r w:rsidRPr="00B60962">
        <w:rPr>
          <w:rFonts w:ascii="Segoe UI" w:hAnsi="Segoe UI" w:cs="Segoe UI"/>
        </w:rPr>
        <w:t>Nauczyciel bibliotekarz przygotowuje ofertę książkową dla poszczególnych klas – lektury, beletrystykę – następnie udostępnia przygotowane książki w salach lekcyjnych poszczególnych zespołów klasowych. Przeczytane i zwrócone przez uczniów książki wracają do biblioteki, gdzie przechodzą okres kwarantanny. Sposób postępowania z książkami określa pkt. 9.</w:t>
      </w:r>
    </w:p>
    <w:p w14:paraId="56647028" w14:textId="77777777" w:rsidR="005A7048" w:rsidRPr="002253B0" w:rsidRDefault="005A7048" w:rsidP="00E22B65">
      <w:pPr>
        <w:pStyle w:val="Akapitzlist"/>
        <w:numPr>
          <w:ilvl w:val="0"/>
          <w:numId w:val="14"/>
        </w:numPr>
        <w:ind w:left="360"/>
        <w:jc w:val="both"/>
        <w:rPr>
          <w:rFonts w:ascii="Segoe UI" w:hAnsi="Segoe UI" w:cs="Segoe UI"/>
        </w:rPr>
      </w:pPr>
      <w:r w:rsidRPr="000E6778">
        <w:rPr>
          <w:rFonts w:ascii="Segoe UI" w:hAnsi="Segoe UI" w:cs="Segoe UI"/>
        </w:rPr>
        <w:t>Zaleca się jak najczęstsze wietrzenie pomieszczenia oraz dezynfekcję klamek, blatów, włączników światła i innych powierzchni lub elementów wyposażenia często używanych co najmniej raz dziennie i zapisanie w karcie monitoringu czystości.</w:t>
      </w:r>
    </w:p>
    <w:p w14:paraId="662F89DE" w14:textId="77777777" w:rsidR="005A7048" w:rsidRDefault="005A7048" w:rsidP="003312A5">
      <w:pPr>
        <w:rPr>
          <w:rFonts w:ascii="Segoe UI" w:hAnsi="Segoe UI" w:cs="Segoe UI"/>
          <w:b/>
          <w:iCs/>
        </w:rPr>
      </w:pPr>
    </w:p>
    <w:p w14:paraId="48C8F399" w14:textId="77777777" w:rsidR="0004553C" w:rsidRDefault="0004553C" w:rsidP="003312A5">
      <w:pPr>
        <w:rPr>
          <w:rFonts w:ascii="Segoe UI" w:hAnsi="Segoe UI" w:cs="Segoe UI"/>
          <w:b/>
          <w:iCs/>
        </w:rPr>
      </w:pPr>
    </w:p>
    <w:p w14:paraId="60360846" w14:textId="77777777" w:rsidR="0004553C" w:rsidRDefault="0004553C" w:rsidP="003312A5">
      <w:pPr>
        <w:rPr>
          <w:rFonts w:ascii="Segoe UI" w:hAnsi="Segoe UI" w:cs="Segoe UI"/>
          <w:b/>
          <w:iCs/>
        </w:rPr>
      </w:pPr>
    </w:p>
    <w:p w14:paraId="13E86184" w14:textId="77777777" w:rsidR="0004553C" w:rsidRPr="00703AAD" w:rsidRDefault="0004553C" w:rsidP="003312A5">
      <w:pPr>
        <w:rPr>
          <w:rFonts w:ascii="Segoe UI" w:hAnsi="Segoe UI" w:cs="Segoe UI"/>
          <w:b/>
          <w:iCs/>
        </w:rPr>
      </w:pPr>
    </w:p>
    <w:p w14:paraId="54F1B0A3" w14:textId="77777777" w:rsidR="002253B0" w:rsidRDefault="005A7048" w:rsidP="002253B0">
      <w:pPr>
        <w:jc w:val="center"/>
        <w:rPr>
          <w:rFonts w:ascii="Segoe UI" w:hAnsi="Segoe UI" w:cs="Segoe UI"/>
          <w:b/>
        </w:rPr>
      </w:pPr>
      <w:r w:rsidRPr="00703AAD">
        <w:rPr>
          <w:rFonts w:ascii="Segoe UI" w:hAnsi="Segoe UI" w:cs="Segoe UI"/>
          <w:b/>
        </w:rPr>
        <w:lastRenderedPageBreak/>
        <w:t xml:space="preserve">§ </w:t>
      </w:r>
      <w:r w:rsidR="003D4ACE" w:rsidRPr="00703AAD">
        <w:rPr>
          <w:rFonts w:ascii="Segoe UI" w:hAnsi="Segoe UI" w:cs="Segoe UI"/>
          <w:b/>
        </w:rPr>
        <w:t>9</w:t>
      </w:r>
    </w:p>
    <w:p w14:paraId="57123315" w14:textId="77777777" w:rsidR="00085151" w:rsidRDefault="00085151" w:rsidP="002253B0">
      <w:pPr>
        <w:jc w:val="center"/>
        <w:rPr>
          <w:rFonts w:ascii="Segoe UI" w:hAnsi="Segoe UI" w:cs="Segoe UI"/>
          <w:b/>
        </w:rPr>
      </w:pPr>
      <w:r w:rsidRPr="00703AAD">
        <w:rPr>
          <w:rFonts w:ascii="Segoe UI" w:hAnsi="Segoe UI" w:cs="Segoe UI"/>
          <w:b/>
        </w:rPr>
        <w:t>Zasady funkcjonowania kuchni i stołówki</w:t>
      </w:r>
    </w:p>
    <w:p w14:paraId="703E8C9C" w14:textId="77777777" w:rsidR="002253B0" w:rsidRPr="00703AAD" w:rsidRDefault="002253B0" w:rsidP="002253B0">
      <w:pPr>
        <w:jc w:val="center"/>
        <w:rPr>
          <w:rFonts w:ascii="Segoe UI" w:hAnsi="Segoe UI" w:cs="Segoe UI"/>
          <w:b/>
        </w:rPr>
      </w:pPr>
    </w:p>
    <w:p w14:paraId="2AA530AA" w14:textId="77777777" w:rsidR="003D4ACE" w:rsidRPr="00703AAD" w:rsidRDefault="003D4ACE" w:rsidP="00E22B65">
      <w:pPr>
        <w:pStyle w:val="Akapitzlist"/>
        <w:numPr>
          <w:ilvl w:val="0"/>
          <w:numId w:val="6"/>
        </w:numPr>
        <w:suppressAutoHyphens/>
        <w:ind w:hanging="357"/>
        <w:jc w:val="both"/>
        <w:textAlignment w:val="baseline"/>
        <w:rPr>
          <w:rFonts w:ascii="Segoe UI" w:hAnsi="Segoe UI" w:cs="Segoe UI"/>
        </w:rPr>
      </w:pPr>
      <w:r w:rsidRPr="00703AAD">
        <w:rPr>
          <w:rFonts w:ascii="Segoe UI" w:hAnsi="Segoe UI" w:cs="Segoe UI"/>
        </w:rPr>
        <w:t>Przy wejściu na stołówkę szkolną wchodzący zdezynfekują  ręce.</w:t>
      </w:r>
    </w:p>
    <w:p w14:paraId="1E48A421"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 stołówce może przebywać tylko jedna grupa, przy czym uznaje się, że uczniowie spożywający posiłek w trakcie danej przerwy obiadowej stanowią grupę.</w:t>
      </w:r>
    </w:p>
    <w:p w14:paraId="63CD4C92"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Następna grupa może wejść na stołówkę po wykonaniu przez personel szkoły czynności dezynfekcyjno-porządkowych i po czasie, który wynika ze specyfikacji produktów użytych do dezynfekcji.</w:t>
      </w:r>
    </w:p>
    <w:p w14:paraId="55FF5AEC"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 xml:space="preserve">Przygotowane posiłki należy wydawać przez wyznaczone miejsce podawcze. Posiłki odbierają pojedynczo dzieci </w:t>
      </w:r>
      <w:r w:rsidR="00C75FAD">
        <w:rPr>
          <w:rFonts w:ascii="Segoe UI" w:hAnsi="Segoe UI" w:cs="Segoe UI"/>
        </w:rPr>
        <w:t xml:space="preserve">zachowujące dystans </w:t>
      </w:r>
      <w:r w:rsidRPr="00703AAD">
        <w:rPr>
          <w:rFonts w:ascii="Segoe UI" w:hAnsi="Segoe UI" w:cs="Segoe UI"/>
        </w:rPr>
        <w:t>lub, jeśli jest taka potrzeba, nauczyciel opiekujący się grupą.</w:t>
      </w:r>
    </w:p>
    <w:p w14:paraId="4050006D" w14:textId="77777777" w:rsidR="00085151"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Naczynia po posiłkach są odnoszone pojedynczo przez dzieci/uczniów do okienka „zwrot naczyń”, skąd są na bieżąco odbierane do mycia przez wyznaczonego pracownika kuchni.</w:t>
      </w:r>
    </w:p>
    <w:p w14:paraId="582D36A1" w14:textId="77777777" w:rsidR="00B60962" w:rsidRPr="00B60962" w:rsidRDefault="00B60962" w:rsidP="00B60962">
      <w:pPr>
        <w:pStyle w:val="Akapitzlist"/>
        <w:numPr>
          <w:ilvl w:val="0"/>
          <w:numId w:val="6"/>
        </w:numPr>
        <w:rPr>
          <w:rFonts w:ascii="Segoe UI" w:hAnsi="Segoe UI" w:cs="Segoe UI"/>
        </w:rPr>
      </w:pPr>
      <w:r w:rsidRPr="00B60962">
        <w:rPr>
          <w:rFonts w:ascii="Segoe UI" w:hAnsi="Segoe UI" w:cs="Segoe UI"/>
        </w:rPr>
        <w:t>Na stołówce znajdują się kosze ze śniadaniem dla uczniów. Wyznaczony przez wychowawcę dyżurny klasy udaje się o określonej godzinie po kosz ze śniadaniem i dostarcza go do klasy lekcyjnej.</w:t>
      </w:r>
    </w:p>
    <w:p w14:paraId="5995A0F1" w14:textId="77777777" w:rsidR="00085151" w:rsidRPr="00703AAD" w:rsidRDefault="00085151" w:rsidP="00E22B65">
      <w:pPr>
        <w:pStyle w:val="Akapitzlist"/>
        <w:numPr>
          <w:ilvl w:val="0"/>
          <w:numId w:val="6"/>
        </w:numPr>
        <w:suppressAutoHyphens/>
        <w:autoSpaceDN w:val="0"/>
        <w:ind w:hanging="357"/>
        <w:contextualSpacing w:val="0"/>
        <w:jc w:val="both"/>
        <w:textAlignment w:val="baseline"/>
        <w:rPr>
          <w:rFonts w:ascii="Segoe UI" w:hAnsi="Segoe UI" w:cs="Segoe UI"/>
        </w:rPr>
      </w:pPr>
      <w:r w:rsidRPr="00703AAD">
        <w:rPr>
          <w:rFonts w:ascii="Segoe UI" w:hAnsi="Segoe UI" w:cs="Segoe UI"/>
        </w:rPr>
        <w:t xml:space="preserve"> Naczynia są myte w zmywarce z funkcją wyparzania w temperaturze co najmniej 60 stopni z wykorzystaniem środków myjących.</w:t>
      </w:r>
    </w:p>
    <w:p w14:paraId="5C4C3150" w14:textId="77777777"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 xml:space="preserve">Personel kuchenny </w:t>
      </w:r>
      <w:r w:rsidRPr="00703AAD">
        <w:rPr>
          <w:rFonts w:ascii="Segoe UI" w:hAnsi="Segoe UI" w:cs="Segoe UI"/>
        </w:rPr>
        <w:t>przestrzega</w:t>
      </w:r>
      <w:r w:rsidRPr="00085151">
        <w:rPr>
          <w:rFonts w:ascii="Segoe UI" w:hAnsi="Segoe UI" w:cs="Segoe UI"/>
        </w:rPr>
        <w:t xml:space="preserve"> zasad szczególnej ostrożności w zakresie zabezpieczenia epidemiologicznego:</w:t>
      </w:r>
    </w:p>
    <w:p w14:paraId="720CBC40" w14:textId="77777777"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ograniczyć kontakty z pracownikami szkoły oraz dziećmi,</w:t>
      </w:r>
    </w:p>
    <w:p w14:paraId="6D9EDC8E" w14:textId="77777777"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zachować odległość stanowisk pracy min. 1,5 m,</w:t>
      </w:r>
    </w:p>
    <w:p w14:paraId="028036CA" w14:textId="77777777" w:rsidR="00085151" w:rsidRPr="00085151" w:rsidRDefault="00085151" w:rsidP="00E22B65">
      <w:pPr>
        <w:numPr>
          <w:ilvl w:val="0"/>
          <w:numId w:val="8"/>
        </w:numPr>
        <w:suppressAutoHyphens/>
        <w:autoSpaceDN w:val="0"/>
        <w:ind w:hanging="357"/>
        <w:jc w:val="both"/>
        <w:textAlignment w:val="baseline"/>
        <w:rPr>
          <w:rFonts w:ascii="Segoe UI" w:hAnsi="Segoe UI" w:cs="Segoe UI"/>
        </w:rPr>
      </w:pPr>
      <w:r w:rsidRPr="00085151">
        <w:rPr>
          <w:rFonts w:ascii="Segoe UI" w:hAnsi="Segoe UI" w:cs="Segoe UI"/>
        </w:rPr>
        <w:t>stosować środki ochrony osobistej.</w:t>
      </w:r>
    </w:p>
    <w:p w14:paraId="0BC298F6" w14:textId="77777777" w:rsidR="00085151" w:rsidRPr="00085151" w:rsidRDefault="00085151" w:rsidP="00E22B65">
      <w:pPr>
        <w:numPr>
          <w:ilvl w:val="0"/>
          <w:numId w:val="6"/>
        </w:numPr>
        <w:suppressAutoHyphens/>
        <w:autoSpaceDN w:val="0"/>
        <w:ind w:hanging="357"/>
        <w:jc w:val="both"/>
        <w:textAlignment w:val="baseline"/>
        <w:rPr>
          <w:rFonts w:ascii="Segoe UI" w:eastAsiaTheme="minorEastAsia" w:hAnsi="Segoe UI" w:cs="Segoe UI"/>
        </w:rPr>
      </w:pPr>
      <w:r w:rsidRPr="00085151">
        <w:rPr>
          <w:rFonts w:ascii="Segoe UI" w:hAnsi="Segoe UI" w:cs="Segoe UI"/>
        </w:rPr>
        <w:t xml:space="preserve">Szczególną uwagę należy zwracać na utrzymanie wysokiej higieny. </w:t>
      </w:r>
    </w:p>
    <w:p w14:paraId="4372C3FA" w14:textId="77777777"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Przygotowanie posiłków musi odbywać się z zachowaniem wszelkich zasad bezpieczeństwa, wymogów sanitarnych, reżimów zalecanych w okresie epidemii.</w:t>
      </w:r>
    </w:p>
    <w:p w14:paraId="24D5178B" w14:textId="77777777" w:rsidR="00085151" w:rsidRPr="00085151" w:rsidRDefault="00085151" w:rsidP="00E22B65">
      <w:pPr>
        <w:numPr>
          <w:ilvl w:val="0"/>
          <w:numId w:val="6"/>
        </w:numPr>
        <w:suppressAutoHyphens/>
        <w:autoSpaceDN w:val="0"/>
        <w:ind w:hanging="357"/>
        <w:jc w:val="both"/>
        <w:textAlignment w:val="baseline"/>
        <w:rPr>
          <w:rFonts w:ascii="Segoe UI" w:hAnsi="Segoe UI" w:cs="Segoe UI"/>
        </w:rPr>
      </w:pPr>
      <w:r w:rsidRPr="00085151">
        <w:rPr>
          <w:rFonts w:ascii="Segoe UI" w:hAnsi="Segoe UI" w:cs="Segoe UI"/>
        </w:rPr>
        <w:t xml:space="preserve">Należy bezwzględnie dbać o czystość i dezynfekcję pomieszczeń kuchennych, myć i dezynfekować stanowiska pracy, opakowania produktów, sprzęt kuchenny. </w:t>
      </w:r>
    </w:p>
    <w:p w14:paraId="1DF4EFDD" w14:textId="77777777" w:rsidR="00085151" w:rsidRPr="00085151" w:rsidRDefault="00085151" w:rsidP="00E22B65">
      <w:pPr>
        <w:numPr>
          <w:ilvl w:val="0"/>
          <w:numId w:val="7"/>
        </w:numPr>
        <w:suppressAutoHyphens/>
        <w:autoSpaceDN w:val="0"/>
        <w:ind w:hanging="357"/>
        <w:jc w:val="both"/>
        <w:textAlignment w:val="baseline"/>
        <w:rPr>
          <w:rFonts w:ascii="Segoe UI" w:hAnsi="Segoe UI" w:cs="Segoe UI"/>
        </w:rPr>
      </w:pPr>
      <w:r w:rsidRPr="00085151">
        <w:rPr>
          <w:rFonts w:ascii="Segoe UI" w:hAnsi="Segoe UI" w:cs="Segoe UI"/>
        </w:rPr>
        <w:t>Pracownicy kuchni w sposób szczególny muszą dbać o właściwą higienę rąk poprzez mycie i dezynfekcję, m.in.:</w:t>
      </w:r>
    </w:p>
    <w:p w14:paraId="58A2A5E2"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przed rozpoczęciem pracy,</w:t>
      </w:r>
    </w:p>
    <w:p w14:paraId="72C2BC92"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przed kontaktem z żywnością, która jest przeznaczona</w:t>
      </w:r>
      <w:r w:rsidR="002253B0">
        <w:rPr>
          <w:rFonts w:ascii="Segoe UI" w:hAnsi="Segoe UI" w:cs="Segoe UI"/>
        </w:rPr>
        <w:t xml:space="preserve"> </w:t>
      </w:r>
      <w:r w:rsidRPr="000E6778">
        <w:rPr>
          <w:rFonts w:ascii="Segoe UI" w:hAnsi="Segoe UI" w:cs="Segoe UI"/>
        </w:rPr>
        <w:t>do bezpośredniego spożycia,</w:t>
      </w:r>
    </w:p>
    <w:p w14:paraId="33C91557"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obróbce lub kontakcie z żywnością surową, nieprzetworzoną,</w:t>
      </w:r>
    </w:p>
    <w:p w14:paraId="44447E73"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zajmowaniu się odpadami, śmieciami,</w:t>
      </w:r>
    </w:p>
    <w:p w14:paraId="12B3E56F"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zakończeniu procedur czyszczenia, dezynfekcji,</w:t>
      </w:r>
    </w:p>
    <w:p w14:paraId="1A759D22"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skorzystaniu z toalety,</w:t>
      </w:r>
    </w:p>
    <w:p w14:paraId="2D19D19B"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kaszlu, kichaniu, wydmuchiwaniu nosa,</w:t>
      </w:r>
    </w:p>
    <w:p w14:paraId="528B003F" w14:textId="77777777" w:rsidR="00085151" w:rsidRPr="000E6778" w:rsidRDefault="00085151" w:rsidP="00E22B65">
      <w:pPr>
        <w:pStyle w:val="Akapitzlist"/>
        <w:numPr>
          <w:ilvl w:val="0"/>
          <w:numId w:val="15"/>
        </w:numPr>
        <w:suppressAutoHyphens/>
        <w:autoSpaceDN w:val="0"/>
        <w:jc w:val="both"/>
        <w:textAlignment w:val="baseline"/>
        <w:rPr>
          <w:rFonts w:ascii="Segoe UI" w:hAnsi="Segoe UI" w:cs="Segoe UI"/>
        </w:rPr>
      </w:pPr>
      <w:r w:rsidRPr="000E6778">
        <w:rPr>
          <w:rFonts w:ascii="Segoe UI" w:hAnsi="Segoe UI" w:cs="Segoe UI"/>
        </w:rPr>
        <w:t>po jedzeniu, piciu.</w:t>
      </w:r>
    </w:p>
    <w:p w14:paraId="39956207" w14:textId="77777777" w:rsidR="005A2A15" w:rsidRPr="00703AAD" w:rsidRDefault="005A2A15" w:rsidP="005A2A15">
      <w:pPr>
        <w:suppressAutoHyphens/>
        <w:autoSpaceDN w:val="0"/>
        <w:spacing w:line="276" w:lineRule="auto"/>
        <w:jc w:val="center"/>
        <w:textAlignment w:val="baseline"/>
        <w:rPr>
          <w:rFonts w:ascii="Segoe UI" w:hAnsi="Segoe UI" w:cs="Segoe UI"/>
          <w:b/>
        </w:rPr>
      </w:pPr>
    </w:p>
    <w:p w14:paraId="32DE8B06" w14:textId="77777777" w:rsidR="005A2A15" w:rsidRDefault="005A2A15" w:rsidP="005A2A15">
      <w:pPr>
        <w:suppressAutoHyphens/>
        <w:autoSpaceDN w:val="0"/>
        <w:spacing w:line="276" w:lineRule="auto"/>
        <w:jc w:val="center"/>
        <w:textAlignment w:val="baseline"/>
        <w:rPr>
          <w:rFonts w:ascii="Segoe UI" w:hAnsi="Segoe UI" w:cs="Segoe UI"/>
          <w:b/>
        </w:rPr>
      </w:pPr>
    </w:p>
    <w:p w14:paraId="1E882EE9" w14:textId="77777777" w:rsidR="0004553C" w:rsidRDefault="0004553C" w:rsidP="005A2A15">
      <w:pPr>
        <w:suppressAutoHyphens/>
        <w:autoSpaceDN w:val="0"/>
        <w:spacing w:line="276" w:lineRule="auto"/>
        <w:jc w:val="center"/>
        <w:textAlignment w:val="baseline"/>
        <w:rPr>
          <w:rFonts w:ascii="Segoe UI" w:hAnsi="Segoe UI" w:cs="Segoe UI"/>
          <w:b/>
        </w:rPr>
      </w:pPr>
    </w:p>
    <w:p w14:paraId="697C704B" w14:textId="77777777" w:rsidR="0004553C" w:rsidRDefault="0004553C" w:rsidP="005A2A15">
      <w:pPr>
        <w:suppressAutoHyphens/>
        <w:autoSpaceDN w:val="0"/>
        <w:spacing w:line="276" w:lineRule="auto"/>
        <w:jc w:val="center"/>
        <w:textAlignment w:val="baseline"/>
        <w:rPr>
          <w:rFonts w:ascii="Segoe UI" w:hAnsi="Segoe UI" w:cs="Segoe UI"/>
          <w:b/>
        </w:rPr>
      </w:pPr>
    </w:p>
    <w:p w14:paraId="65ECCA4E" w14:textId="77777777" w:rsidR="0004553C" w:rsidRPr="00703AAD" w:rsidRDefault="0004553C" w:rsidP="005A2A15">
      <w:pPr>
        <w:suppressAutoHyphens/>
        <w:autoSpaceDN w:val="0"/>
        <w:spacing w:line="276" w:lineRule="auto"/>
        <w:jc w:val="center"/>
        <w:textAlignment w:val="baseline"/>
        <w:rPr>
          <w:rFonts w:ascii="Segoe UI" w:hAnsi="Segoe UI" w:cs="Segoe UI"/>
          <w:b/>
        </w:rPr>
      </w:pPr>
    </w:p>
    <w:p w14:paraId="481A031A" w14:textId="77777777" w:rsidR="005A7048" w:rsidRPr="00703AAD" w:rsidRDefault="005A7048" w:rsidP="002253B0">
      <w:pPr>
        <w:suppressAutoHyphens/>
        <w:autoSpaceDN w:val="0"/>
        <w:jc w:val="center"/>
        <w:textAlignment w:val="baseline"/>
        <w:rPr>
          <w:rFonts w:ascii="Segoe UI" w:hAnsi="Segoe UI" w:cs="Segoe UI"/>
          <w:b/>
        </w:rPr>
      </w:pPr>
      <w:r w:rsidRPr="00703AAD">
        <w:rPr>
          <w:rFonts w:ascii="Segoe UI" w:hAnsi="Segoe UI" w:cs="Segoe UI"/>
          <w:b/>
        </w:rPr>
        <w:t xml:space="preserve">§ </w:t>
      </w:r>
      <w:r w:rsidR="003D4ACE" w:rsidRPr="00703AAD">
        <w:rPr>
          <w:rFonts w:ascii="Segoe UI" w:hAnsi="Segoe UI" w:cs="Segoe UI"/>
          <w:b/>
        </w:rPr>
        <w:t>10</w:t>
      </w:r>
    </w:p>
    <w:p w14:paraId="28F5E473" w14:textId="77777777" w:rsidR="00085151" w:rsidRPr="00703AAD" w:rsidRDefault="005A2A15" w:rsidP="002253B0">
      <w:pPr>
        <w:suppressAutoHyphens/>
        <w:autoSpaceDN w:val="0"/>
        <w:jc w:val="center"/>
        <w:textAlignment w:val="baseline"/>
        <w:rPr>
          <w:rFonts w:ascii="Segoe UI" w:hAnsi="Segoe UI" w:cs="Segoe UI"/>
          <w:b/>
        </w:rPr>
      </w:pPr>
      <w:r w:rsidRPr="00703AAD">
        <w:rPr>
          <w:rFonts w:ascii="Segoe UI" w:hAnsi="Segoe UI" w:cs="Segoe UI"/>
          <w:b/>
        </w:rPr>
        <w:t>Zasady funkcjonowania sali gimnastycznej</w:t>
      </w:r>
    </w:p>
    <w:p w14:paraId="7C49C7BF" w14:textId="77777777" w:rsidR="00085151" w:rsidRPr="00703AAD" w:rsidRDefault="00085151" w:rsidP="00085151">
      <w:pPr>
        <w:spacing w:line="276" w:lineRule="auto"/>
        <w:jc w:val="center"/>
        <w:rPr>
          <w:rFonts w:ascii="Segoe UI" w:hAnsi="Segoe UI" w:cs="Segoe UI"/>
          <w:b/>
        </w:rPr>
      </w:pPr>
    </w:p>
    <w:p w14:paraId="3580DE87"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Nauczyciele oraz uczniowie korzystający z sali gimnastycznej przed</w:t>
      </w:r>
      <w:r w:rsidR="002253B0">
        <w:rPr>
          <w:rFonts w:ascii="Segoe UI" w:hAnsi="Segoe UI" w:cs="Segoe UI"/>
        </w:rPr>
        <w:t xml:space="preserve"> </w:t>
      </w:r>
      <w:r w:rsidRPr="00703AAD">
        <w:rPr>
          <w:rFonts w:ascii="Segoe UI" w:hAnsi="Segoe UI" w:cs="Segoe UI"/>
        </w:rPr>
        <w:t xml:space="preserve">i po skończonych zajęciach uczniowie dezynfekują ręce. </w:t>
      </w:r>
    </w:p>
    <w:p w14:paraId="2BE5A980"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Podczas ćwiczeń uczniowie pamiętają o niedotykaniu rękoma oczu, nosa i ust.</w:t>
      </w:r>
    </w:p>
    <w:p w14:paraId="24A45FC7" w14:textId="77777777" w:rsidR="00B60962" w:rsidRDefault="005A2A15" w:rsidP="00B60962">
      <w:pPr>
        <w:pStyle w:val="Akapitzlist"/>
        <w:numPr>
          <w:ilvl w:val="0"/>
          <w:numId w:val="9"/>
        </w:numPr>
        <w:ind w:left="360"/>
        <w:jc w:val="both"/>
        <w:rPr>
          <w:rFonts w:ascii="Segoe UI" w:hAnsi="Segoe UI" w:cs="Segoe UI"/>
        </w:rPr>
      </w:pPr>
      <w:r w:rsidRPr="00703AAD">
        <w:rPr>
          <w:rFonts w:ascii="Segoe UI" w:hAnsi="Segoe UI" w:cs="Segoe UI"/>
        </w:rPr>
        <w:t xml:space="preserve">Podczas realizacji zajęć wychowania fizycznego, w zadaniach, w których nie można zachować dystansu  ogranicza się ćwiczenia i gry kontaktowe. </w:t>
      </w:r>
    </w:p>
    <w:p w14:paraId="50FB2BAF" w14:textId="77777777" w:rsidR="00B60962" w:rsidRPr="00B60962" w:rsidRDefault="00B60962" w:rsidP="00B60962">
      <w:pPr>
        <w:pStyle w:val="Akapitzlist"/>
        <w:numPr>
          <w:ilvl w:val="0"/>
          <w:numId w:val="9"/>
        </w:numPr>
        <w:ind w:left="360"/>
        <w:jc w:val="both"/>
        <w:rPr>
          <w:rFonts w:ascii="Segoe UI" w:hAnsi="Segoe UI" w:cs="Segoe UI"/>
        </w:rPr>
      </w:pPr>
      <w:r w:rsidRPr="00B60962">
        <w:rPr>
          <w:rFonts w:ascii="Segoe UI" w:hAnsi="Segoe UI" w:cs="Segoe UI"/>
        </w:rPr>
        <w:t>Sprzęt  sportowy  wykorzystany  podczas  zajęć  jest  odnoszony  przez</w:t>
      </w:r>
      <w:r>
        <w:rPr>
          <w:rFonts w:ascii="Segoe UI" w:hAnsi="Segoe UI" w:cs="Segoe UI"/>
        </w:rPr>
        <w:t xml:space="preserve"> </w:t>
      </w:r>
      <w:r w:rsidRPr="00B60962">
        <w:rPr>
          <w:rFonts w:ascii="Segoe UI" w:hAnsi="Segoe UI" w:cs="Segoe UI"/>
        </w:rPr>
        <w:t>uczniów w wyznaczone przez nauczyciela wychowania fizycznego miejsce, w celu dezynfekcji.</w:t>
      </w:r>
    </w:p>
    <w:p w14:paraId="4EC7C2F9"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Uczniowie kończą zajęcia przed dzwonkiem tak, aby być gotowym do wyjścia z</w:t>
      </w:r>
      <w:r w:rsidR="002253B0">
        <w:rPr>
          <w:rFonts w:ascii="Segoe UI" w:hAnsi="Segoe UI" w:cs="Segoe UI"/>
        </w:rPr>
        <w:t> </w:t>
      </w:r>
      <w:r w:rsidRPr="00703AAD">
        <w:rPr>
          <w:rFonts w:ascii="Segoe UI" w:hAnsi="Segoe UI" w:cs="Segoe UI"/>
        </w:rPr>
        <w:t xml:space="preserve">szatni przed dzwonkiem na przerwę, </w:t>
      </w:r>
      <w:proofErr w:type="spellStart"/>
      <w:r w:rsidRPr="00703AAD">
        <w:rPr>
          <w:rFonts w:ascii="Segoe UI" w:hAnsi="Segoe UI" w:cs="Segoe UI"/>
        </w:rPr>
        <w:t>abyszatnia</w:t>
      </w:r>
      <w:proofErr w:type="spellEnd"/>
      <w:r w:rsidRPr="00703AAD">
        <w:rPr>
          <w:rFonts w:ascii="Segoe UI" w:hAnsi="Segoe UI" w:cs="Segoe UI"/>
        </w:rPr>
        <w:t xml:space="preserve"> po ich użytkowaniu mogła być zdezynfekowana i wywietrzona.</w:t>
      </w:r>
    </w:p>
    <w:p w14:paraId="608FA199" w14:textId="77777777" w:rsidR="005A2A15" w:rsidRPr="00703AAD" w:rsidRDefault="005A2A15" w:rsidP="00E22B65">
      <w:pPr>
        <w:pStyle w:val="Akapitzlist"/>
        <w:numPr>
          <w:ilvl w:val="0"/>
          <w:numId w:val="9"/>
        </w:numPr>
        <w:ind w:left="360"/>
        <w:jc w:val="both"/>
        <w:rPr>
          <w:rFonts w:ascii="Segoe UI" w:hAnsi="Segoe UI" w:cs="Segoe UI"/>
        </w:rPr>
      </w:pPr>
      <w:r w:rsidRPr="00703AAD">
        <w:rPr>
          <w:rFonts w:ascii="Segoe UI" w:hAnsi="Segoe UI" w:cs="Segoe UI"/>
        </w:rPr>
        <w:t xml:space="preserve">Kolejna  grupa  uczniów może wejść na zajęcia </w:t>
      </w:r>
      <w:r w:rsidR="00B60962">
        <w:rPr>
          <w:rFonts w:ascii="Segoe UI" w:hAnsi="Segoe UI" w:cs="Segoe UI"/>
        </w:rPr>
        <w:t>WF</w:t>
      </w:r>
      <w:r w:rsidRPr="00703AAD">
        <w:rPr>
          <w:rFonts w:ascii="Segoe UI" w:hAnsi="Segoe UI" w:cs="Segoe UI"/>
        </w:rPr>
        <w:t xml:space="preserve"> dopiero po wyjściu z szatni i</w:t>
      </w:r>
      <w:r w:rsidR="002253B0">
        <w:rPr>
          <w:rFonts w:ascii="Segoe UI" w:hAnsi="Segoe UI" w:cs="Segoe UI"/>
        </w:rPr>
        <w:t> </w:t>
      </w:r>
      <w:r w:rsidRPr="00703AAD">
        <w:rPr>
          <w:rFonts w:ascii="Segoe UI" w:hAnsi="Segoe UI" w:cs="Segoe UI"/>
        </w:rPr>
        <w:t>korytarza grupy uczniów poprzedzających ich zajęcia.</w:t>
      </w:r>
    </w:p>
    <w:p w14:paraId="01374DF1" w14:textId="77777777" w:rsidR="0036603F" w:rsidRPr="00B60962" w:rsidRDefault="005A2A15" w:rsidP="00594618">
      <w:pPr>
        <w:pStyle w:val="Akapitzlist"/>
        <w:numPr>
          <w:ilvl w:val="0"/>
          <w:numId w:val="9"/>
        </w:numPr>
        <w:ind w:left="360"/>
        <w:jc w:val="both"/>
        <w:rPr>
          <w:rFonts w:ascii="Segoe UI" w:hAnsi="Segoe UI" w:cs="Segoe UI"/>
          <w:b/>
        </w:rPr>
      </w:pPr>
      <w:r w:rsidRPr="00B60962">
        <w:rPr>
          <w:rFonts w:ascii="Segoe UI" w:hAnsi="Segoe UI" w:cs="Segoe UI"/>
        </w:rPr>
        <w:t>Przybory do ćwiczeń (piłki, skakanki, obręcze itp.) wykorzystywane podczas zajęć są czyszczone lub dezynfekowane po wykorzystaniu przez grupę klasową</w:t>
      </w:r>
      <w:r w:rsidR="00B60962">
        <w:rPr>
          <w:rFonts w:ascii="Segoe UI" w:hAnsi="Segoe UI" w:cs="Segoe UI"/>
        </w:rPr>
        <w:t>.</w:t>
      </w:r>
    </w:p>
    <w:p w14:paraId="41B5C47B" w14:textId="77777777" w:rsidR="00B60962" w:rsidRPr="00B60962" w:rsidRDefault="00B60962" w:rsidP="00B60962">
      <w:pPr>
        <w:pStyle w:val="Akapitzlist"/>
        <w:ind w:left="360"/>
        <w:jc w:val="both"/>
        <w:rPr>
          <w:rFonts w:ascii="Segoe UI" w:hAnsi="Segoe UI" w:cs="Segoe UI"/>
          <w:b/>
        </w:rPr>
      </w:pPr>
    </w:p>
    <w:p w14:paraId="753F89C8" w14:textId="77777777" w:rsidR="0036603F" w:rsidRPr="00703AAD" w:rsidRDefault="003D4ACE" w:rsidP="000E6778">
      <w:pPr>
        <w:jc w:val="center"/>
        <w:rPr>
          <w:rFonts w:ascii="Segoe UI" w:hAnsi="Segoe UI" w:cs="Segoe UI"/>
          <w:b/>
        </w:rPr>
      </w:pPr>
      <w:r w:rsidRPr="00703AAD">
        <w:rPr>
          <w:rFonts w:ascii="Segoe UI" w:hAnsi="Segoe UI" w:cs="Segoe UI"/>
          <w:b/>
        </w:rPr>
        <w:t>§</w:t>
      </w:r>
      <w:r w:rsidRPr="00703AAD">
        <w:rPr>
          <w:rFonts w:ascii="Segoe UI" w:hAnsi="Segoe UI" w:cs="Segoe UI"/>
          <w:b/>
          <w:bCs/>
        </w:rPr>
        <w:t xml:space="preserve"> 11</w:t>
      </w:r>
    </w:p>
    <w:p w14:paraId="2195C6ED" w14:textId="77777777" w:rsidR="005A7048" w:rsidRPr="00703AAD" w:rsidRDefault="005A7048" w:rsidP="003D4ACE">
      <w:pPr>
        <w:jc w:val="center"/>
        <w:rPr>
          <w:rFonts w:ascii="Segoe UI" w:hAnsi="Segoe UI" w:cs="Segoe UI"/>
          <w:b/>
        </w:rPr>
      </w:pPr>
      <w:r w:rsidRPr="00703AAD">
        <w:rPr>
          <w:rFonts w:ascii="Segoe UI" w:hAnsi="Segoe UI" w:cs="Segoe UI"/>
          <w:b/>
        </w:rPr>
        <w:t>Pozostałe regulacje</w:t>
      </w:r>
    </w:p>
    <w:p w14:paraId="09FD42F3" w14:textId="77777777" w:rsidR="005A7048" w:rsidRPr="00703AAD" w:rsidRDefault="005A7048" w:rsidP="005A7048">
      <w:pPr>
        <w:jc w:val="both"/>
        <w:rPr>
          <w:rFonts w:ascii="Segoe UI" w:hAnsi="Segoe UI" w:cs="Segoe UI"/>
          <w:b/>
        </w:rPr>
      </w:pPr>
      <w:r w:rsidRPr="00703AAD">
        <w:rPr>
          <w:rFonts w:ascii="Segoe UI" w:hAnsi="Segoe UI" w:cs="Segoe UI"/>
          <w:b/>
        </w:rPr>
        <w:t xml:space="preserve"> </w:t>
      </w:r>
    </w:p>
    <w:p w14:paraId="53FE1761" w14:textId="77777777" w:rsidR="005A7048" w:rsidRPr="000E6778" w:rsidRDefault="005A7048" w:rsidP="0097481E">
      <w:pPr>
        <w:pStyle w:val="Akapitzlist"/>
        <w:numPr>
          <w:ilvl w:val="0"/>
          <w:numId w:val="16"/>
        </w:numPr>
        <w:ind w:left="360"/>
        <w:jc w:val="both"/>
        <w:rPr>
          <w:rFonts w:ascii="Segoe UI" w:hAnsi="Segoe UI" w:cs="Segoe UI"/>
        </w:rPr>
      </w:pPr>
      <w:r w:rsidRPr="000E6778">
        <w:rPr>
          <w:rFonts w:ascii="Segoe UI" w:hAnsi="Segoe UI" w:cs="Segoe UI"/>
        </w:rPr>
        <w:t xml:space="preserve">Umieszcza się w widocznym miejscu (na drzwiach wejściowych, tablicy ogłoszeń) numery telefonów do organu prowadzącego, stacji sanitarno- epidemiologicznej, kuratorium oświaty, służb medycznych. </w:t>
      </w:r>
    </w:p>
    <w:p w14:paraId="55D3B96E" w14:textId="77777777" w:rsidR="005A7048" w:rsidRPr="000E6778" w:rsidRDefault="005A7048" w:rsidP="0097481E">
      <w:pPr>
        <w:pStyle w:val="Akapitzlist"/>
        <w:numPr>
          <w:ilvl w:val="0"/>
          <w:numId w:val="16"/>
        </w:numPr>
        <w:ind w:left="360"/>
        <w:jc w:val="both"/>
        <w:rPr>
          <w:rFonts w:ascii="Segoe UI" w:hAnsi="Segoe UI" w:cs="Segoe UI"/>
        </w:rPr>
      </w:pPr>
      <w:r w:rsidRPr="000E6778">
        <w:rPr>
          <w:rFonts w:ascii="Segoe UI" w:hAnsi="Segoe UI" w:cs="Segoe UI"/>
        </w:rPr>
        <w:t>Zaleca się śledzenie informacji GIS i Ministra Zdrowia dostępnych na stronach: gis.gov.pl lub na </w:t>
      </w:r>
      <w:proofErr w:type="spellStart"/>
      <w:r w:rsidRPr="000E6778">
        <w:rPr>
          <w:rFonts w:ascii="Segoe UI" w:hAnsi="Segoe UI" w:cs="Segoe UI"/>
        </w:rPr>
        <w:t>gov</w:t>
      </w:r>
      <w:proofErr w:type="spellEnd"/>
      <w:r w:rsidRPr="000E6778">
        <w:rPr>
          <w:rFonts w:ascii="Segoe UI" w:hAnsi="Segoe UI" w:cs="Segoe UI"/>
        </w:rPr>
        <w:t>/web/</w:t>
      </w:r>
      <w:proofErr w:type="spellStart"/>
      <w:r w:rsidRPr="000E6778">
        <w:rPr>
          <w:rFonts w:ascii="Segoe UI" w:hAnsi="Segoe UI" w:cs="Segoe UI"/>
        </w:rPr>
        <w:t>koronawirus</w:t>
      </w:r>
      <w:proofErr w:type="spellEnd"/>
      <w:r w:rsidRPr="000E6778">
        <w:rPr>
          <w:rFonts w:ascii="Segoe UI" w:hAnsi="Segoe UI" w:cs="Segoe UI"/>
        </w:rPr>
        <w:t xml:space="preserve">, a także obowiązujących przepisów prawa. </w:t>
      </w:r>
    </w:p>
    <w:p w14:paraId="367D9EF5" w14:textId="77777777" w:rsidR="000C5014" w:rsidRDefault="005A7048" w:rsidP="000C5014">
      <w:pPr>
        <w:pStyle w:val="Akapitzlist"/>
        <w:numPr>
          <w:ilvl w:val="0"/>
          <w:numId w:val="16"/>
        </w:numPr>
        <w:ind w:left="360"/>
        <w:jc w:val="both"/>
        <w:rPr>
          <w:rFonts w:ascii="Segoe UI" w:hAnsi="Segoe UI" w:cs="Segoe UI"/>
        </w:rPr>
      </w:pPr>
      <w:r w:rsidRPr="000E6778">
        <w:rPr>
          <w:rFonts w:ascii="Segoe UI" w:hAnsi="Segoe UI" w:cs="Segoe UI"/>
        </w:rPr>
        <w:t xml:space="preserve">Z treścią niniejszej procedury zaznajamia się pracowników Zespole Szkolno-Przedszkolnym w Pokoju oraz rodziców/opiekunów prawnych dzieci poprzez wywieszenie jej w dostępnym miejscu i opublikowanie na stronie szkoły. </w:t>
      </w:r>
    </w:p>
    <w:p w14:paraId="0C47E95C" w14:textId="77777777" w:rsidR="000C5014" w:rsidRPr="000C5014" w:rsidRDefault="000C5014" w:rsidP="000C5014">
      <w:pPr>
        <w:pStyle w:val="Akapitzlist"/>
        <w:numPr>
          <w:ilvl w:val="0"/>
          <w:numId w:val="16"/>
        </w:numPr>
        <w:ind w:left="360"/>
        <w:jc w:val="both"/>
        <w:rPr>
          <w:rFonts w:ascii="Segoe UI" w:hAnsi="Segoe UI" w:cs="Segoe UI"/>
          <w:color w:val="FF0000"/>
        </w:rPr>
      </w:pPr>
      <w:r w:rsidRPr="000C5014">
        <w:rPr>
          <w:rFonts w:ascii="Segoe UI" w:hAnsi="Segoe UI" w:cs="Segoe UI"/>
          <w:color w:val="FF0000"/>
        </w:rPr>
        <w:t>Załączniki – instrukcje</w:t>
      </w:r>
    </w:p>
    <w:p w14:paraId="3DD0256B"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mycia rąk</w:t>
      </w:r>
      <w:r w:rsidRPr="000C5014">
        <w:rPr>
          <w:rFonts w:ascii="Segoe UI" w:hAnsi="Segoe UI" w:cs="Segoe UI"/>
          <w:color w:val="FF0000"/>
        </w:rPr>
        <w:t xml:space="preserve">: </w:t>
      </w:r>
      <w:r w:rsidRPr="000C5014">
        <w:rPr>
          <w:rFonts w:ascii="Segoe UI" w:hAnsi="Segoe UI" w:cs="Segoe UI"/>
          <w:color w:val="FF0000"/>
        </w:rPr>
        <w:t>https://www.gov.pl/web/gis/jak-skutecznie-dezynfekowac-rece</w:t>
      </w:r>
    </w:p>
    <w:p w14:paraId="75386025"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dezynfekcji rąk</w:t>
      </w:r>
      <w:r w:rsidRPr="000C5014">
        <w:rPr>
          <w:rFonts w:ascii="Segoe UI" w:hAnsi="Segoe UI" w:cs="Segoe UI"/>
          <w:color w:val="FF0000"/>
        </w:rPr>
        <w:t xml:space="preserve">: </w:t>
      </w:r>
      <w:r w:rsidRPr="000C5014">
        <w:rPr>
          <w:rFonts w:ascii="Segoe UI" w:hAnsi="Segoe UI" w:cs="Segoe UI"/>
          <w:color w:val="FF0000"/>
        </w:rPr>
        <w:t>https://gis.gov.pl/aktualnosci/jak-skutecznie-dezynfekowac-rece/</w:t>
      </w:r>
    </w:p>
    <w:p w14:paraId="0ECD6953"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prawidłowego</w:t>
      </w:r>
      <w:bookmarkStart w:id="5" w:name="_GoBack"/>
      <w:bookmarkEnd w:id="5"/>
      <w:r w:rsidRPr="000C5014">
        <w:rPr>
          <w:rFonts w:ascii="Segoe UI" w:hAnsi="Segoe UI" w:cs="Segoe UI"/>
          <w:color w:val="FF0000"/>
        </w:rPr>
        <w:t xml:space="preserve"> zdejmowania maseczki</w:t>
      </w:r>
      <w:r w:rsidRPr="000C5014">
        <w:rPr>
          <w:rFonts w:ascii="Segoe UI" w:hAnsi="Segoe UI" w:cs="Segoe UI"/>
          <w:color w:val="FF0000"/>
        </w:rPr>
        <w:t xml:space="preserve">: </w:t>
      </w:r>
      <w:r w:rsidRPr="000C5014">
        <w:rPr>
          <w:rFonts w:ascii="Segoe UI" w:hAnsi="Segoe UI" w:cs="Segoe UI"/>
          <w:color w:val="FF0000"/>
        </w:rPr>
        <w:t>https://gis.gov.pl/aktualnosci/jak-prawidlowo-nalozyc-i-zdjac-maseczke/</w:t>
      </w:r>
    </w:p>
    <w:p w14:paraId="794E4E9F" w14:textId="77777777" w:rsidR="000C5014" w:rsidRPr="000C5014" w:rsidRDefault="000C5014" w:rsidP="000C5014">
      <w:pPr>
        <w:pStyle w:val="Akapitzlist"/>
        <w:numPr>
          <w:ilvl w:val="0"/>
          <w:numId w:val="20"/>
        </w:numPr>
        <w:jc w:val="both"/>
        <w:rPr>
          <w:rFonts w:ascii="Segoe UI" w:hAnsi="Segoe UI" w:cs="Segoe UI"/>
          <w:color w:val="FF0000"/>
        </w:rPr>
      </w:pPr>
      <w:r w:rsidRPr="000C5014">
        <w:rPr>
          <w:rFonts w:ascii="Segoe UI" w:hAnsi="Segoe UI" w:cs="Segoe UI"/>
          <w:color w:val="FF0000"/>
        </w:rPr>
        <w:t>prawidłowego zdejmowania rękawiczek</w:t>
      </w:r>
      <w:r w:rsidRPr="000C5014">
        <w:rPr>
          <w:rFonts w:ascii="Segoe UI" w:hAnsi="Segoe UI" w:cs="Segoe UI"/>
          <w:color w:val="FF0000"/>
        </w:rPr>
        <w:t xml:space="preserve">: </w:t>
      </w:r>
      <w:r w:rsidRPr="000C5014">
        <w:rPr>
          <w:rFonts w:ascii="Segoe UI" w:hAnsi="Segoe UI" w:cs="Segoe UI"/>
          <w:color w:val="FF0000"/>
        </w:rPr>
        <w:t>https://gis.gov.pl/aktualnosci/koronawirus-jak-prawidlowo-nalozyc-i-zdjac-rekawice/</w:t>
      </w:r>
    </w:p>
    <w:p w14:paraId="4C2B0FD0" w14:textId="77777777" w:rsidR="000C5014" w:rsidRPr="000E6778" w:rsidRDefault="000C5014" w:rsidP="000C5014">
      <w:pPr>
        <w:pStyle w:val="Akapitzlist"/>
        <w:ind w:left="360"/>
        <w:jc w:val="both"/>
        <w:rPr>
          <w:rFonts w:ascii="Segoe UI" w:hAnsi="Segoe UI" w:cs="Segoe UI"/>
        </w:rPr>
      </w:pPr>
    </w:p>
    <w:p w14:paraId="2B0A87B0" w14:textId="77777777" w:rsidR="005A7048" w:rsidRPr="000E6778" w:rsidRDefault="005A7048" w:rsidP="002253B0">
      <w:pPr>
        <w:pStyle w:val="Akapitzlist"/>
        <w:ind w:left="360"/>
        <w:jc w:val="both"/>
        <w:rPr>
          <w:rFonts w:ascii="Segoe UI" w:hAnsi="Segoe UI" w:cs="Segoe UI"/>
        </w:rPr>
      </w:pPr>
    </w:p>
    <w:p w14:paraId="4E043EB5" w14:textId="77777777" w:rsidR="003312A5" w:rsidRPr="00703AAD" w:rsidRDefault="003312A5" w:rsidP="002253B0">
      <w:pPr>
        <w:jc w:val="both"/>
        <w:rPr>
          <w:rFonts w:ascii="Segoe UI" w:hAnsi="Segoe UI" w:cs="Segoe UI"/>
          <w:b/>
        </w:rPr>
      </w:pPr>
    </w:p>
    <w:p w14:paraId="13E68271" w14:textId="77777777" w:rsidR="000E6778" w:rsidRPr="000E6778" w:rsidRDefault="003312A5" w:rsidP="000E6778">
      <w:pPr>
        <w:jc w:val="center"/>
        <w:rPr>
          <w:rFonts w:ascii="Segoe UI" w:hAnsi="Segoe UI" w:cs="Segoe UI"/>
          <w:b/>
          <w:bCs/>
        </w:rPr>
      </w:pPr>
      <w:r w:rsidRPr="00703AAD">
        <w:rPr>
          <w:rFonts w:ascii="Segoe UI" w:hAnsi="Segoe UI" w:cs="Segoe UI"/>
          <w:b/>
        </w:rPr>
        <w:t>§</w:t>
      </w:r>
      <w:r w:rsidRPr="00703AAD">
        <w:rPr>
          <w:rFonts w:ascii="Segoe UI" w:hAnsi="Segoe UI" w:cs="Segoe UI"/>
          <w:b/>
          <w:bCs/>
        </w:rPr>
        <w:t xml:space="preserve"> 12</w:t>
      </w:r>
    </w:p>
    <w:p w14:paraId="0D26F6FB" w14:textId="77777777" w:rsidR="003312A5" w:rsidRDefault="003312A5" w:rsidP="000E6778">
      <w:pPr>
        <w:jc w:val="center"/>
        <w:rPr>
          <w:rFonts w:ascii="Segoe UI" w:hAnsi="Segoe UI" w:cs="Segoe UI"/>
          <w:b/>
          <w:bCs/>
        </w:rPr>
      </w:pPr>
      <w:r w:rsidRPr="00703AAD">
        <w:rPr>
          <w:rFonts w:ascii="Segoe UI" w:hAnsi="Segoe UI" w:cs="Segoe UI"/>
          <w:b/>
        </w:rPr>
        <w:t xml:space="preserve">Postanowienia </w:t>
      </w:r>
      <w:r w:rsidRPr="00703AAD">
        <w:rPr>
          <w:rFonts w:ascii="Segoe UI" w:hAnsi="Segoe UI" w:cs="Segoe UI"/>
          <w:b/>
          <w:bCs/>
        </w:rPr>
        <w:t>końcowe</w:t>
      </w:r>
    </w:p>
    <w:p w14:paraId="2ADDAB10" w14:textId="77777777" w:rsidR="000E6778" w:rsidRPr="00703AAD" w:rsidRDefault="000E6778" w:rsidP="000E6778">
      <w:pPr>
        <w:jc w:val="center"/>
        <w:rPr>
          <w:rFonts w:ascii="Segoe UI" w:hAnsi="Segoe UI" w:cs="Segoe UI"/>
          <w:b/>
        </w:rPr>
      </w:pPr>
    </w:p>
    <w:p w14:paraId="14F86147" w14:textId="77777777" w:rsidR="003312A5" w:rsidRPr="00703AAD" w:rsidRDefault="003312A5" w:rsidP="00E22B65">
      <w:pPr>
        <w:numPr>
          <w:ilvl w:val="0"/>
          <w:numId w:val="4"/>
        </w:numPr>
        <w:jc w:val="both"/>
        <w:rPr>
          <w:rFonts w:ascii="Segoe UI" w:hAnsi="Segoe UI" w:cs="Segoe UI"/>
        </w:rPr>
      </w:pPr>
      <w:r w:rsidRPr="00703AAD">
        <w:rPr>
          <w:rFonts w:ascii="Segoe UI" w:hAnsi="Segoe UI" w:cs="Segoe UI"/>
        </w:rPr>
        <w:t>Procedura wchodzi w życie z dniem podpisania i obowiązuje do odwołania.</w:t>
      </w:r>
    </w:p>
    <w:p w14:paraId="17B899D1" w14:textId="77777777" w:rsidR="003312A5" w:rsidRPr="00703AAD" w:rsidRDefault="003312A5" w:rsidP="00E22B65">
      <w:pPr>
        <w:numPr>
          <w:ilvl w:val="0"/>
          <w:numId w:val="4"/>
        </w:numPr>
        <w:jc w:val="both"/>
        <w:rPr>
          <w:rFonts w:ascii="Segoe UI" w:hAnsi="Segoe UI" w:cs="Segoe UI"/>
        </w:rPr>
      </w:pPr>
      <w:r w:rsidRPr="00703AAD">
        <w:rPr>
          <w:rFonts w:ascii="Segoe UI" w:hAnsi="Segoe UI" w:cs="Segoe UI"/>
        </w:rPr>
        <w:t>Procedura może być modyfikowana.</w:t>
      </w:r>
    </w:p>
    <w:p w14:paraId="1FF1A32C" w14:textId="77777777" w:rsidR="003312A5" w:rsidRPr="00703AAD" w:rsidRDefault="003312A5" w:rsidP="00E22B65">
      <w:pPr>
        <w:numPr>
          <w:ilvl w:val="0"/>
          <w:numId w:val="4"/>
        </w:numPr>
        <w:jc w:val="both"/>
        <w:rPr>
          <w:rFonts w:ascii="Segoe UI" w:hAnsi="Segoe UI" w:cs="Segoe UI"/>
        </w:rPr>
      </w:pPr>
      <w:r w:rsidRPr="00703AAD">
        <w:rPr>
          <w:rFonts w:ascii="Segoe UI" w:hAnsi="Segoe UI" w:cs="Segoe UI"/>
        </w:rPr>
        <w:t xml:space="preserve">Procedura zostanie opublikowana na stronie </w:t>
      </w:r>
      <w:r w:rsidR="0036603F" w:rsidRPr="00703AAD">
        <w:rPr>
          <w:rFonts w:ascii="Segoe UI" w:hAnsi="Segoe UI" w:cs="Segoe UI"/>
        </w:rPr>
        <w:t>Zespołu Szkolno-Przedszkolnego w</w:t>
      </w:r>
      <w:r w:rsidR="002253B0">
        <w:rPr>
          <w:rFonts w:ascii="Segoe UI" w:hAnsi="Segoe UI" w:cs="Segoe UI"/>
        </w:rPr>
        <w:t> </w:t>
      </w:r>
      <w:r w:rsidR="0036603F" w:rsidRPr="00703AAD">
        <w:rPr>
          <w:rFonts w:ascii="Segoe UI" w:hAnsi="Segoe UI" w:cs="Segoe UI"/>
        </w:rPr>
        <w:t>Pokoju</w:t>
      </w:r>
      <w:r w:rsidRPr="00703AAD">
        <w:rPr>
          <w:rFonts w:ascii="Segoe UI" w:hAnsi="Segoe UI" w:cs="Segoe UI"/>
        </w:rPr>
        <w:t xml:space="preserve"> </w:t>
      </w:r>
      <w:r w:rsidR="0036603F" w:rsidRPr="00703AAD">
        <w:rPr>
          <w:rFonts w:ascii="Segoe UI" w:hAnsi="Segoe UI" w:cs="Segoe UI"/>
        </w:rPr>
        <w:t>znajduje się również w</w:t>
      </w:r>
      <w:r w:rsidRPr="00703AAD">
        <w:rPr>
          <w:rFonts w:ascii="Segoe UI" w:hAnsi="Segoe UI" w:cs="Segoe UI"/>
        </w:rPr>
        <w:t xml:space="preserve"> formie papierowej w </w:t>
      </w:r>
      <w:r w:rsidR="0036603F" w:rsidRPr="00703AAD">
        <w:rPr>
          <w:rFonts w:ascii="Segoe UI" w:hAnsi="Segoe UI" w:cs="Segoe UI"/>
        </w:rPr>
        <w:t>pokoju nauczycielskim i</w:t>
      </w:r>
      <w:r w:rsidR="002253B0">
        <w:rPr>
          <w:rFonts w:ascii="Segoe UI" w:hAnsi="Segoe UI" w:cs="Segoe UI"/>
        </w:rPr>
        <w:t> </w:t>
      </w:r>
      <w:r w:rsidRPr="00703AAD">
        <w:rPr>
          <w:rFonts w:ascii="Segoe UI" w:hAnsi="Segoe UI" w:cs="Segoe UI"/>
        </w:rPr>
        <w:t>sekretariacie szkoły.</w:t>
      </w:r>
    </w:p>
    <w:p w14:paraId="140D83F6" w14:textId="77777777" w:rsidR="003312A5" w:rsidRPr="002253B0" w:rsidRDefault="003312A5" w:rsidP="00E22B65">
      <w:pPr>
        <w:numPr>
          <w:ilvl w:val="0"/>
          <w:numId w:val="4"/>
        </w:numPr>
        <w:jc w:val="both"/>
        <w:rPr>
          <w:rFonts w:ascii="Segoe UI" w:hAnsi="Segoe UI" w:cs="Segoe UI"/>
        </w:rPr>
      </w:pPr>
      <w:r w:rsidRPr="00703AAD">
        <w:rPr>
          <w:rFonts w:ascii="Segoe UI" w:hAnsi="Segoe UI" w:cs="Segoe UI"/>
        </w:rPr>
        <w:t>O wszelkich zmianach w procedurze będą niezwłocznie powiadamiane osoby zainteresowane.</w:t>
      </w:r>
    </w:p>
    <w:p w14:paraId="658C37F3" w14:textId="77777777" w:rsidR="00B02747" w:rsidRPr="00B02747" w:rsidRDefault="00B02747" w:rsidP="00B02747">
      <w:pPr>
        <w:jc w:val="both"/>
        <w:rPr>
          <w:rFonts w:ascii="Segoe UI" w:hAnsi="Segoe UI" w:cs="Segoe UI"/>
        </w:rPr>
      </w:pPr>
    </w:p>
    <w:p w14:paraId="4F4B5F56" w14:textId="77777777" w:rsidR="00D65A6E" w:rsidRPr="00A91DF6" w:rsidRDefault="00D65A6E" w:rsidP="00A91DF6">
      <w:pPr>
        <w:rPr>
          <w:rFonts w:ascii="Segoe UI" w:hAnsi="Segoe UI" w:cs="Segoe UI"/>
        </w:rPr>
      </w:pPr>
    </w:p>
    <w:p w14:paraId="19953BF6" w14:textId="77777777" w:rsidR="00D65A6E" w:rsidRDefault="00D65A6E" w:rsidP="00B96542">
      <w:pPr>
        <w:jc w:val="both"/>
        <w:rPr>
          <w:rFonts w:ascii="Times New Roman" w:hAnsi="Times New Roman" w:cs="Times New Roman"/>
        </w:rPr>
      </w:pPr>
    </w:p>
    <w:p w14:paraId="0D2A1E6B" w14:textId="77777777" w:rsidR="002E199B" w:rsidRPr="005B0257" w:rsidRDefault="002E199B" w:rsidP="005B2D08">
      <w:pPr>
        <w:pStyle w:val="Default"/>
        <w:rPr>
          <w:rFonts w:asciiTheme="majorHAnsi" w:hAnsiTheme="majorHAnsi"/>
          <w:b/>
        </w:rPr>
      </w:pPr>
    </w:p>
    <w:sectPr w:rsidR="002E199B" w:rsidRPr="005B0257" w:rsidSect="000F6AF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Proxima Nova">
    <w:altName w:val="Tahoma"/>
    <w:panose1 w:val="00000000000000000000"/>
    <w:charset w:val="00"/>
    <w:family w:val="modern"/>
    <w:notTrueType/>
    <w:pitch w:val="variable"/>
    <w:sig w:usb0="20000287" w:usb1="00000001" w:usb2="00000000" w:usb3="00000000" w:csb0="0000019F" w:csb1="00000000"/>
  </w:font>
  <w:font w:name="Segoe UI">
    <w:panose1 w:val="020B0502040204020203"/>
    <w:charset w:val="EE"/>
    <w:family w:val="swiss"/>
    <w:pitch w:val="variable"/>
    <w:sig w:usb0="E4002EFF" w:usb1="C000E47F"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2C653C"/>
    <w:multiLevelType w:val="hybridMultilevel"/>
    <w:tmpl w:val="BE86AEB2"/>
    <w:lvl w:ilvl="0" w:tplc="0415000F">
      <w:start w:val="1"/>
      <w:numFmt w:val="decimal"/>
      <w:lvlText w:val="%1."/>
      <w:lvlJc w:val="left"/>
      <w:pPr>
        <w:ind w:left="36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9E004C4"/>
    <w:multiLevelType w:val="hybridMultilevel"/>
    <w:tmpl w:val="14D817FC"/>
    <w:lvl w:ilvl="0" w:tplc="9EB4E40A">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 w15:restartNumberingAfterBreak="0">
    <w:nsid w:val="0DDC6E4D"/>
    <w:multiLevelType w:val="hybridMultilevel"/>
    <w:tmpl w:val="80303608"/>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F394330"/>
    <w:multiLevelType w:val="hybridMultilevel"/>
    <w:tmpl w:val="561AAD3A"/>
    <w:lvl w:ilvl="0" w:tplc="04150011">
      <w:start w:val="1"/>
      <w:numFmt w:val="decimal"/>
      <w:lvlText w:val="%1)"/>
      <w:lvlJc w:val="left"/>
      <w:pPr>
        <w:ind w:left="720" w:hanging="360"/>
      </w:pPr>
    </w:lvl>
    <w:lvl w:ilvl="1" w:tplc="71A4FA7C">
      <w:start w:val="1"/>
      <w:numFmt w:val="decimal"/>
      <w:lvlText w:val="%2."/>
      <w:lvlJc w:val="left"/>
      <w:pPr>
        <w:ind w:left="1776" w:hanging="696"/>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1DA79BA"/>
    <w:multiLevelType w:val="hybridMultilevel"/>
    <w:tmpl w:val="7618F9B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5" w15:restartNumberingAfterBreak="0">
    <w:nsid w:val="13363572"/>
    <w:multiLevelType w:val="hybridMultilevel"/>
    <w:tmpl w:val="FF889C92"/>
    <w:lvl w:ilvl="0" w:tplc="1CAC6E14">
      <w:start w:val="1"/>
      <w:numFmt w:val="decimal"/>
      <w:lvlText w:val="%1."/>
      <w:lvlJc w:val="left"/>
      <w:pPr>
        <w:ind w:left="360" w:hanging="360"/>
      </w:pPr>
      <w:rPr>
        <w:rFonts w:hint="default"/>
        <w:b w:val="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6" w15:restartNumberingAfterBreak="0">
    <w:nsid w:val="13A43B82"/>
    <w:multiLevelType w:val="hybridMultilevel"/>
    <w:tmpl w:val="113A38CA"/>
    <w:lvl w:ilvl="0" w:tplc="0415000F">
      <w:start w:val="1"/>
      <w:numFmt w:val="decimal"/>
      <w:lvlText w:val="%1."/>
      <w:lvlJc w:val="left"/>
      <w:pPr>
        <w:ind w:left="36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1B6238AA"/>
    <w:multiLevelType w:val="hybridMultilevel"/>
    <w:tmpl w:val="3EC47456"/>
    <w:lvl w:ilvl="0" w:tplc="0415000F">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15:restartNumberingAfterBreak="0">
    <w:nsid w:val="2835284B"/>
    <w:multiLevelType w:val="hybridMultilevel"/>
    <w:tmpl w:val="C2B8A7BE"/>
    <w:lvl w:ilvl="0" w:tplc="D14011EC">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4E7C8D"/>
    <w:multiLevelType w:val="hybridMultilevel"/>
    <w:tmpl w:val="1C88D27E"/>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0" w15:restartNumberingAfterBreak="0">
    <w:nsid w:val="358D2ADC"/>
    <w:multiLevelType w:val="hybridMultilevel"/>
    <w:tmpl w:val="BDFC116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A207230"/>
    <w:multiLevelType w:val="hybridMultilevel"/>
    <w:tmpl w:val="561AAD3A"/>
    <w:lvl w:ilvl="0" w:tplc="04150011">
      <w:start w:val="1"/>
      <w:numFmt w:val="decimal"/>
      <w:lvlText w:val="%1)"/>
      <w:lvlJc w:val="left"/>
      <w:pPr>
        <w:ind w:left="720" w:hanging="360"/>
      </w:pPr>
    </w:lvl>
    <w:lvl w:ilvl="1" w:tplc="71A4FA7C">
      <w:start w:val="1"/>
      <w:numFmt w:val="decimal"/>
      <w:lvlText w:val="%2."/>
      <w:lvlJc w:val="left"/>
      <w:pPr>
        <w:ind w:left="1776" w:hanging="696"/>
      </w:pPr>
      <w:rPr>
        <w:rFonts w:hint="default"/>
        <w:b/>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52850A33"/>
    <w:multiLevelType w:val="hybridMultilevel"/>
    <w:tmpl w:val="BDFC116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3" w15:restartNumberingAfterBreak="0">
    <w:nsid w:val="53082053"/>
    <w:multiLevelType w:val="hybridMultilevel"/>
    <w:tmpl w:val="AEEAD32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5A67615D"/>
    <w:multiLevelType w:val="hybridMultilevel"/>
    <w:tmpl w:val="E0B88050"/>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5" w15:restartNumberingAfterBreak="0">
    <w:nsid w:val="632D70BE"/>
    <w:multiLevelType w:val="hybridMultilevel"/>
    <w:tmpl w:val="0BEA8BB8"/>
    <w:lvl w:ilvl="0" w:tplc="04150017">
      <w:start w:val="1"/>
      <w:numFmt w:val="lowerLetter"/>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16" w15:restartNumberingAfterBreak="0">
    <w:nsid w:val="649C0766"/>
    <w:multiLevelType w:val="hybridMultilevel"/>
    <w:tmpl w:val="4E52FD5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6F816BC3"/>
    <w:multiLevelType w:val="hybridMultilevel"/>
    <w:tmpl w:val="DF36BF0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8" w15:restartNumberingAfterBreak="0">
    <w:nsid w:val="7095553F"/>
    <w:multiLevelType w:val="hybridMultilevel"/>
    <w:tmpl w:val="51802B6E"/>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19" w15:restartNumberingAfterBreak="0">
    <w:nsid w:val="71743251"/>
    <w:multiLevelType w:val="hybridMultilevel"/>
    <w:tmpl w:val="1E88CF8A"/>
    <w:lvl w:ilvl="0" w:tplc="04150017">
      <w:start w:val="1"/>
      <w:numFmt w:val="lowerLetter"/>
      <w:lvlText w:val="%1)"/>
      <w:lvlJc w:val="left"/>
      <w:pPr>
        <w:ind w:left="1069" w:hanging="360"/>
      </w:pPr>
    </w:lvl>
    <w:lvl w:ilvl="1" w:tplc="04150019" w:tentative="1">
      <w:start w:val="1"/>
      <w:numFmt w:val="lowerLetter"/>
      <w:lvlText w:val="%2."/>
      <w:lvlJc w:val="left"/>
      <w:pPr>
        <w:ind w:left="1789" w:hanging="360"/>
      </w:pPr>
    </w:lvl>
    <w:lvl w:ilvl="2" w:tplc="0415001B" w:tentative="1">
      <w:start w:val="1"/>
      <w:numFmt w:val="lowerRoman"/>
      <w:lvlText w:val="%3."/>
      <w:lvlJc w:val="right"/>
      <w:pPr>
        <w:ind w:left="2509" w:hanging="180"/>
      </w:pPr>
    </w:lvl>
    <w:lvl w:ilvl="3" w:tplc="0415000F" w:tentative="1">
      <w:start w:val="1"/>
      <w:numFmt w:val="decimal"/>
      <w:lvlText w:val="%4."/>
      <w:lvlJc w:val="left"/>
      <w:pPr>
        <w:ind w:left="3229" w:hanging="360"/>
      </w:pPr>
    </w:lvl>
    <w:lvl w:ilvl="4" w:tplc="04150019" w:tentative="1">
      <w:start w:val="1"/>
      <w:numFmt w:val="lowerLetter"/>
      <w:lvlText w:val="%5."/>
      <w:lvlJc w:val="left"/>
      <w:pPr>
        <w:ind w:left="3949" w:hanging="360"/>
      </w:pPr>
    </w:lvl>
    <w:lvl w:ilvl="5" w:tplc="0415001B" w:tentative="1">
      <w:start w:val="1"/>
      <w:numFmt w:val="lowerRoman"/>
      <w:lvlText w:val="%6."/>
      <w:lvlJc w:val="right"/>
      <w:pPr>
        <w:ind w:left="4669" w:hanging="180"/>
      </w:pPr>
    </w:lvl>
    <w:lvl w:ilvl="6" w:tplc="0415000F" w:tentative="1">
      <w:start w:val="1"/>
      <w:numFmt w:val="decimal"/>
      <w:lvlText w:val="%7."/>
      <w:lvlJc w:val="left"/>
      <w:pPr>
        <w:ind w:left="5389" w:hanging="360"/>
      </w:pPr>
    </w:lvl>
    <w:lvl w:ilvl="7" w:tplc="04150019" w:tentative="1">
      <w:start w:val="1"/>
      <w:numFmt w:val="lowerLetter"/>
      <w:lvlText w:val="%8."/>
      <w:lvlJc w:val="left"/>
      <w:pPr>
        <w:ind w:left="6109" w:hanging="360"/>
      </w:pPr>
    </w:lvl>
    <w:lvl w:ilvl="8" w:tplc="0415001B" w:tentative="1">
      <w:start w:val="1"/>
      <w:numFmt w:val="lowerRoman"/>
      <w:lvlText w:val="%9."/>
      <w:lvlJc w:val="right"/>
      <w:pPr>
        <w:ind w:left="6829" w:hanging="180"/>
      </w:pPr>
    </w:lvl>
  </w:abstractNum>
  <w:num w:numId="1">
    <w:abstractNumId w:val="0"/>
  </w:num>
  <w:num w:numId="2">
    <w:abstractNumId w:val="18"/>
  </w:num>
  <w:num w:numId="3">
    <w:abstractNumId w:val="2"/>
  </w:num>
  <w:num w:numId="4">
    <w:abstractNumId w:val="5"/>
  </w:num>
  <w:num w:numId="5">
    <w:abstractNumId w:val="4"/>
  </w:num>
  <w:num w:numId="6">
    <w:abstractNumId w:val="16"/>
  </w:num>
  <w:num w:numId="7">
    <w:abstractNumId w:val="11"/>
  </w:num>
  <w:num w:numId="8">
    <w:abstractNumId w:val="13"/>
  </w:num>
  <w:num w:numId="9">
    <w:abstractNumId w:val="8"/>
  </w:num>
  <w:num w:numId="10">
    <w:abstractNumId w:val="6"/>
  </w:num>
  <w:num w:numId="11">
    <w:abstractNumId w:val="10"/>
  </w:num>
  <w:num w:numId="12">
    <w:abstractNumId w:val="12"/>
  </w:num>
  <w:num w:numId="13">
    <w:abstractNumId w:val="17"/>
  </w:num>
  <w:num w:numId="14">
    <w:abstractNumId w:val="7"/>
  </w:num>
  <w:num w:numId="15">
    <w:abstractNumId w:val="9"/>
  </w:num>
  <w:num w:numId="16">
    <w:abstractNumId w:val="3"/>
  </w:num>
  <w:num w:numId="17">
    <w:abstractNumId w:val="19"/>
  </w:num>
  <w:num w:numId="18">
    <w:abstractNumId w:val="14"/>
  </w:num>
  <w:num w:numId="19">
    <w:abstractNumId w:val="15"/>
  </w:num>
  <w:num w:numId="20">
    <w:abstractNumId w:val="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96542"/>
    <w:rsid w:val="00024220"/>
    <w:rsid w:val="00032C33"/>
    <w:rsid w:val="00034CF3"/>
    <w:rsid w:val="0004332C"/>
    <w:rsid w:val="0004553C"/>
    <w:rsid w:val="00085151"/>
    <w:rsid w:val="000B376D"/>
    <w:rsid w:val="000C5014"/>
    <w:rsid w:val="000C52E4"/>
    <w:rsid w:val="000C6875"/>
    <w:rsid w:val="000E6778"/>
    <w:rsid w:val="000F6AFA"/>
    <w:rsid w:val="00140F11"/>
    <w:rsid w:val="0015164B"/>
    <w:rsid w:val="001C3CB5"/>
    <w:rsid w:val="001D0C9F"/>
    <w:rsid w:val="002253B0"/>
    <w:rsid w:val="002833BA"/>
    <w:rsid w:val="00292117"/>
    <w:rsid w:val="002B24B5"/>
    <w:rsid w:val="002D588A"/>
    <w:rsid w:val="002E199B"/>
    <w:rsid w:val="00313BFD"/>
    <w:rsid w:val="003163C8"/>
    <w:rsid w:val="00324463"/>
    <w:rsid w:val="003312A5"/>
    <w:rsid w:val="00360661"/>
    <w:rsid w:val="0036603F"/>
    <w:rsid w:val="00366368"/>
    <w:rsid w:val="00370A53"/>
    <w:rsid w:val="00392AC0"/>
    <w:rsid w:val="003958CF"/>
    <w:rsid w:val="003C2362"/>
    <w:rsid w:val="003D4ACE"/>
    <w:rsid w:val="003F6670"/>
    <w:rsid w:val="0040175B"/>
    <w:rsid w:val="00436A85"/>
    <w:rsid w:val="00442F13"/>
    <w:rsid w:val="0046378F"/>
    <w:rsid w:val="00480960"/>
    <w:rsid w:val="004D2C1D"/>
    <w:rsid w:val="004E03D0"/>
    <w:rsid w:val="0053122A"/>
    <w:rsid w:val="00540ECA"/>
    <w:rsid w:val="0057378B"/>
    <w:rsid w:val="00587504"/>
    <w:rsid w:val="005A2A15"/>
    <w:rsid w:val="005A4D6B"/>
    <w:rsid w:val="005A7048"/>
    <w:rsid w:val="005B0257"/>
    <w:rsid w:val="005B2D08"/>
    <w:rsid w:val="005B367E"/>
    <w:rsid w:val="005B7922"/>
    <w:rsid w:val="005C7CF1"/>
    <w:rsid w:val="005D3F10"/>
    <w:rsid w:val="005F7FFB"/>
    <w:rsid w:val="006718CA"/>
    <w:rsid w:val="006A0C45"/>
    <w:rsid w:val="006C1CA9"/>
    <w:rsid w:val="006E2913"/>
    <w:rsid w:val="00703AAD"/>
    <w:rsid w:val="0071718E"/>
    <w:rsid w:val="00747A4A"/>
    <w:rsid w:val="0079081F"/>
    <w:rsid w:val="007C234D"/>
    <w:rsid w:val="0080678F"/>
    <w:rsid w:val="00816F82"/>
    <w:rsid w:val="00831FE1"/>
    <w:rsid w:val="00841E37"/>
    <w:rsid w:val="008508D7"/>
    <w:rsid w:val="008D64CB"/>
    <w:rsid w:val="008D7864"/>
    <w:rsid w:val="008E2695"/>
    <w:rsid w:val="00916F52"/>
    <w:rsid w:val="00933B5F"/>
    <w:rsid w:val="0097481E"/>
    <w:rsid w:val="009A414E"/>
    <w:rsid w:val="009A488A"/>
    <w:rsid w:val="009C2177"/>
    <w:rsid w:val="009E24E8"/>
    <w:rsid w:val="00A212D3"/>
    <w:rsid w:val="00A22345"/>
    <w:rsid w:val="00A91DF6"/>
    <w:rsid w:val="00AD19A4"/>
    <w:rsid w:val="00AE0015"/>
    <w:rsid w:val="00B02747"/>
    <w:rsid w:val="00B121C2"/>
    <w:rsid w:val="00B31BEC"/>
    <w:rsid w:val="00B60962"/>
    <w:rsid w:val="00B63E8D"/>
    <w:rsid w:val="00B96542"/>
    <w:rsid w:val="00BC1C9F"/>
    <w:rsid w:val="00C127F4"/>
    <w:rsid w:val="00C138DD"/>
    <w:rsid w:val="00C17A03"/>
    <w:rsid w:val="00C52219"/>
    <w:rsid w:val="00C60AC8"/>
    <w:rsid w:val="00C75FAD"/>
    <w:rsid w:val="00C85471"/>
    <w:rsid w:val="00CA4F5D"/>
    <w:rsid w:val="00CA6756"/>
    <w:rsid w:val="00CE475E"/>
    <w:rsid w:val="00CF648A"/>
    <w:rsid w:val="00D05133"/>
    <w:rsid w:val="00D23EB3"/>
    <w:rsid w:val="00D43C8D"/>
    <w:rsid w:val="00D57881"/>
    <w:rsid w:val="00D65A6E"/>
    <w:rsid w:val="00D86A5A"/>
    <w:rsid w:val="00DB6786"/>
    <w:rsid w:val="00DC499D"/>
    <w:rsid w:val="00E22B65"/>
    <w:rsid w:val="00E93870"/>
    <w:rsid w:val="00F109EF"/>
    <w:rsid w:val="00F5336D"/>
    <w:rsid w:val="00F87376"/>
    <w:rsid w:val="00F90B5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5C62C8"/>
  <w15:docId w15:val="{402D6D4F-7CE2-4277-980E-D523310A0B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B96542"/>
    <w:pPr>
      <w:spacing w:after="0" w:line="240" w:lineRule="auto"/>
    </w:pPr>
    <w:rPr>
      <w:rFonts w:ascii="Arial" w:eastAsia="Times New Roman" w:hAnsi="Arial" w:cs="Arial"/>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Default">
    <w:name w:val="Default"/>
    <w:rsid w:val="00B96542"/>
    <w:pPr>
      <w:autoSpaceDE w:val="0"/>
      <w:autoSpaceDN w:val="0"/>
      <w:adjustRightInd w:val="0"/>
      <w:spacing w:after="0" w:line="240" w:lineRule="auto"/>
    </w:pPr>
    <w:rPr>
      <w:rFonts w:ascii="Proxima Nova" w:hAnsi="Proxima Nova" w:cs="Proxima Nova"/>
      <w:color w:val="000000"/>
      <w:sz w:val="24"/>
      <w:szCs w:val="24"/>
    </w:rPr>
  </w:style>
  <w:style w:type="paragraph" w:styleId="Akapitzlist">
    <w:name w:val="List Paragraph"/>
    <w:basedOn w:val="Normalny"/>
    <w:qFormat/>
    <w:rsid w:val="00C127F4"/>
    <w:pPr>
      <w:ind w:left="720"/>
      <w:contextualSpacing/>
    </w:pPr>
  </w:style>
  <w:style w:type="paragraph" w:styleId="Bezodstpw">
    <w:name w:val="No Spacing"/>
    <w:uiPriority w:val="1"/>
    <w:qFormat/>
    <w:rsid w:val="0053122A"/>
    <w:pPr>
      <w:spacing w:after="0" w:line="240" w:lineRule="auto"/>
    </w:pPr>
  </w:style>
  <w:style w:type="character" w:styleId="Hipercze">
    <w:name w:val="Hyperlink"/>
    <w:basedOn w:val="Domylnaczcionkaakapitu"/>
    <w:uiPriority w:val="99"/>
    <w:unhideWhenUsed/>
    <w:rsid w:val="00D65A6E"/>
    <w:rPr>
      <w:color w:val="0000FF" w:themeColor="hyperlink"/>
      <w:u w:val="single"/>
    </w:rPr>
  </w:style>
  <w:style w:type="character" w:styleId="Nierozpoznanawzmianka">
    <w:name w:val="Unresolved Mention"/>
    <w:basedOn w:val="Domylnaczcionkaakapitu"/>
    <w:uiPriority w:val="99"/>
    <w:semiHidden/>
    <w:unhideWhenUsed/>
    <w:rsid w:val="00D65A6E"/>
    <w:rPr>
      <w:color w:val="605E5C"/>
      <w:shd w:val="clear" w:color="auto" w:fill="E1DFDD"/>
    </w:rPr>
  </w:style>
  <w:style w:type="paragraph" w:styleId="NormalnyWeb">
    <w:name w:val="Normal (Web)"/>
    <w:basedOn w:val="Normalny"/>
    <w:uiPriority w:val="99"/>
    <w:unhideWhenUsed/>
    <w:rsid w:val="002D588A"/>
    <w:pPr>
      <w:spacing w:before="100" w:beforeAutospacing="1" w:after="100" w:afterAutospacing="1"/>
    </w:pPr>
    <w:rPr>
      <w:rFonts w:ascii="Times New Roman" w:hAnsi="Times New Roman" w:cs="Times New Roman"/>
    </w:rPr>
  </w:style>
  <w:style w:type="paragraph" w:customStyle="1" w:styleId="paragraph">
    <w:name w:val="paragraph"/>
    <w:basedOn w:val="Normalny"/>
    <w:rsid w:val="003312A5"/>
    <w:pPr>
      <w:spacing w:before="100" w:beforeAutospacing="1" w:after="100" w:afterAutospacing="1"/>
    </w:pPr>
    <w:rPr>
      <w:rFonts w:ascii="Times New Roman" w:hAnsi="Times New Roman" w:cs="Times New Roman"/>
    </w:rPr>
  </w:style>
  <w:style w:type="character" w:customStyle="1" w:styleId="normaltextrun">
    <w:name w:val="normaltextrun"/>
    <w:basedOn w:val="Domylnaczcionkaakapitu"/>
    <w:rsid w:val="003312A5"/>
  </w:style>
  <w:style w:type="character" w:customStyle="1" w:styleId="eop">
    <w:name w:val="eop"/>
    <w:basedOn w:val="Domylnaczcionkaakapitu"/>
    <w:rsid w:val="003312A5"/>
  </w:style>
  <w:style w:type="paragraph" w:styleId="Tekstdymka">
    <w:name w:val="Balloon Text"/>
    <w:basedOn w:val="Normalny"/>
    <w:link w:val="TekstdymkaZnak"/>
    <w:uiPriority w:val="99"/>
    <w:semiHidden/>
    <w:unhideWhenUsed/>
    <w:rsid w:val="00B121C2"/>
    <w:rPr>
      <w:rFonts w:ascii="Segoe UI" w:hAnsi="Segoe UI" w:cs="Segoe UI"/>
      <w:sz w:val="18"/>
      <w:szCs w:val="18"/>
    </w:rPr>
  </w:style>
  <w:style w:type="character" w:customStyle="1" w:styleId="TekstdymkaZnak">
    <w:name w:val="Tekst dymka Znak"/>
    <w:basedOn w:val="Domylnaczcionkaakapitu"/>
    <w:link w:val="Tekstdymka"/>
    <w:uiPriority w:val="99"/>
    <w:semiHidden/>
    <w:rsid w:val="00B121C2"/>
    <w:rPr>
      <w:rFonts w:ascii="Segoe UI" w:eastAsia="Times New Roman" w:hAnsi="Segoe UI" w:cs="Segoe UI"/>
      <w:sz w:val="18"/>
      <w:szCs w:val="18"/>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80040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5" Type="http://schemas.openxmlformats.org/officeDocument/2006/relationships/numbering" Target="numbering.xml"/><Relationship Id="rId10"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48DE3532D01A424CB6B1C55A650B5A81" ma:contentTypeVersion="13" ma:contentTypeDescription="Utwórz nowy dokument." ma:contentTypeScope="" ma:versionID="3b5cc054656983e2454859c98b041aa0">
  <xsd:schema xmlns:xsd="http://www.w3.org/2001/XMLSchema" xmlns:xs="http://www.w3.org/2001/XMLSchema" xmlns:p="http://schemas.microsoft.com/office/2006/metadata/properties" xmlns:ns3="0a5e7f0f-3a35-4535-ade6-7c656a741dce" xmlns:ns4="814a84ec-2023-40f9-8b3a-86f14aa4b6ca" targetNamespace="http://schemas.microsoft.com/office/2006/metadata/properties" ma:root="true" ma:fieldsID="78619b2a9cfdfa058785df0effc80ba9" ns3:_="" ns4:_="">
    <xsd:import namespace="0a5e7f0f-3a35-4535-ade6-7c656a741dce"/>
    <xsd:import namespace="814a84ec-2023-40f9-8b3a-86f14aa4b6c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5e7f0f-3a35-4535-ade6-7c656a741dce" elementFormDefault="qualified">
    <xsd:import namespace="http://schemas.microsoft.com/office/2006/documentManagement/types"/>
    <xsd:import namespace="http://schemas.microsoft.com/office/infopath/2007/PartnerControls"/>
    <xsd:element name="SharedWithUsers" ma:index="8" nillable="true" ma:displayName="Udostępnianie"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Udostępnione dla — szczegóły" ma:internalName="SharedWithDetails" ma:readOnly="true">
      <xsd:simpleType>
        <xsd:restriction base="dms:Note">
          <xsd:maxLength value="255"/>
        </xsd:restriction>
      </xsd:simpleType>
    </xsd:element>
    <xsd:element name="SharingHintHash" ma:index="10" nillable="true" ma:displayName="Skrót wskazówki dotyczącej udostępniania"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814a84ec-2023-40f9-8b3a-86f14aa4b6c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465721-14FA-40F2-BBB8-36E70B46CA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5e7f0f-3a35-4535-ade6-7c656a741dce"/>
    <ds:schemaRef ds:uri="814a84ec-2023-40f9-8b3a-86f14aa4b6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AE69D8C-DCB7-4C1C-A456-4444C1FFCC68}">
  <ds:schemaRefs>
    <ds:schemaRef ds:uri="http://schemas.microsoft.com/sharepoint/v3/contenttype/forms"/>
  </ds:schemaRefs>
</ds:datastoreItem>
</file>

<file path=customXml/itemProps3.xml><?xml version="1.0" encoding="utf-8"?>
<ds:datastoreItem xmlns:ds="http://schemas.openxmlformats.org/officeDocument/2006/customXml" ds:itemID="{D5D421FF-9AC8-4CF2-82A9-17DCB9F7509A}">
  <ds:schemaRefs>
    <ds:schemaRef ds:uri="http://schemas.microsoft.com/office/2006/documentManagement/types"/>
    <ds:schemaRef ds:uri="http://purl.org/dc/elements/1.1/"/>
    <ds:schemaRef ds:uri="http://www.w3.org/XML/1998/namespace"/>
    <ds:schemaRef ds:uri="http://purl.org/dc/terms/"/>
    <ds:schemaRef ds:uri="814a84ec-2023-40f9-8b3a-86f14aa4b6ca"/>
    <ds:schemaRef ds:uri="http://schemas.openxmlformats.org/package/2006/metadata/core-properties"/>
    <ds:schemaRef ds:uri="0a5e7f0f-3a35-4535-ade6-7c656a741dce"/>
    <ds:schemaRef ds:uri="http://purl.org/dc/dcmitype/"/>
    <ds:schemaRef ds:uri="http://schemas.microsoft.com/office/infopath/2007/PartnerControls"/>
    <ds:schemaRef ds:uri="http://schemas.microsoft.com/office/2006/metadata/properties"/>
  </ds:schemaRefs>
</ds:datastoreItem>
</file>

<file path=customXml/itemProps4.xml><?xml version="1.0" encoding="utf-8"?>
<ds:datastoreItem xmlns:ds="http://schemas.openxmlformats.org/officeDocument/2006/customXml" ds:itemID="{B16677F2-842F-4DDC-9DF2-66BB52991B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3853</Words>
  <Characters>23118</Characters>
  <Application>Microsoft Office Word</Application>
  <DocSecurity>4</DocSecurity>
  <Lines>192</Lines>
  <Paragraphs>53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26918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Edyta Pawłowska</dc:creator>
  <cp:lastModifiedBy>Edyta  Pawłowska</cp:lastModifiedBy>
  <cp:revision>2</cp:revision>
  <cp:lastPrinted>2020-09-02T06:11:00Z</cp:lastPrinted>
  <dcterms:created xsi:type="dcterms:W3CDTF">2021-08-31T09:46:00Z</dcterms:created>
  <dcterms:modified xsi:type="dcterms:W3CDTF">2021-08-31T09:46:00Z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0x01010048DE3532D01A424CB6B1C55A650B5A81</vt:lpwstr>
  </property>
</Properties>
</file>