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7" w:rsidRPr="00090510" w:rsidRDefault="00091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( 28</w:t>
      </w:r>
      <w:r w:rsidR="00090510" w:rsidRPr="00090510">
        <w:rPr>
          <w:rFonts w:ascii="Times New Roman" w:hAnsi="Times New Roman" w:cs="Times New Roman"/>
          <w:b/>
          <w:sz w:val="24"/>
          <w:szCs w:val="24"/>
        </w:rPr>
        <w:t>.04.2020 )</w:t>
      </w:r>
    </w:p>
    <w:p w:rsidR="00090510" w:rsidRPr="00090510" w:rsidRDefault="00091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TEMAT: POWTÓRZENIE WIADOMOŚCI</w:t>
      </w:r>
      <w:r w:rsidR="000918F3">
        <w:rPr>
          <w:rFonts w:ascii="Times New Roman" w:hAnsi="Times New Roman" w:cs="Times New Roman"/>
          <w:b/>
          <w:sz w:val="24"/>
          <w:szCs w:val="24"/>
        </w:rPr>
        <w:t>.</w:t>
      </w:r>
    </w:p>
    <w:p w:rsid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090510" w:rsidRPr="00090510" w:rsidRDefault="00090510" w:rsidP="00090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sz w:val="24"/>
          <w:szCs w:val="24"/>
        </w:rPr>
        <w:t>Utrwalimy pojęcia pojęć dotyczące różnych rodzajów barw i kompozycji;</w:t>
      </w:r>
    </w:p>
    <w:p w:rsidR="00090510" w:rsidRPr="00090510" w:rsidRDefault="00090510" w:rsidP="00090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sz w:val="24"/>
          <w:szCs w:val="24"/>
        </w:rPr>
        <w:t>Poznamy określanie kolorystyki i kompozycji różnych dzieł i własnych prac plastycznych.</w:t>
      </w:r>
    </w:p>
    <w:p w:rsidR="00090510" w:rsidRPr="00090510" w:rsidRDefault="00090510">
      <w:pPr>
        <w:rPr>
          <w:rFonts w:ascii="Times New Roman" w:hAnsi="Times New Roman" w:cs="Times New Roman"/>
          <w:sz w:val="24"/>
          <w:szCs w:val="24"/>
        </w:rPr>
      </w:pP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090510" w:rsidRPr="00090510" w:rsidRDefault="00090510" w:rsidP="00090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sz w:val="24"/>
          <w:szCs w:val="24"/>
        </w:rPr>
        <w:t>Podręcznik;</w:t>
      </w:r>
    </w:p>
    <w:p w:rsidR="00090510" w:rsidRPr="00090510" w:rsidRDefault="00090510" w:rsidP="000905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sz w:val="24"/>
          <w:szCs w:val="24"/>
        </w:rPr>
        <w:t>Dobry humor</w:t>
      </w:r>
      <w:r w:rsidRPr="00090510">
        <w:sym w:font="Wingdings" w:char="F04A"/>
      </w:r>
    </w:p>
    <w:p w:rsidR="00090510" w:rsidRPr="00090510" w:rsidRDefault="00090510">
      <w:pPr>
        <w:rPr>
          <w:rFonts w:ascii="Times New Roman" w:hAnsi="Times New Roman" w:cs="Times New Roman"/>
          <w:sz w:val="24"/>
          <w:szCs w:val="24"/>
        </w:rPr>
      </w:pPr>
    </w:p>
    <w:p w:rsidR="00090510" w:rsidRPr="00090510" w:rsidRDefault="00090510">
      <w:pPr>
        <w:rPr>
          <w:rFonts w:ascii="Times New Roman" w:hAnsi="Times New Roman" w:cs="Times New Roman"/>
          <w:b/>
          <w:sz w:val="24"/>
          <w:szCs w:val="24"/>
        </w:rPr>
      </w:pPr>
      <w:r w:rsidRPr="00090510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090510" w:rsidRPr="00090510" w:rsidRDefault="00090510" w:rsidP="000905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0510">
        <w:rPr>
          <w:rFonts w:ascii="Times New Roman" w:hAnsi="Times New Roman" w:cs="Times New Roman"/>
          <w:i/>
          <w:sz w:val="24"/>
          <w:szCs w:val="24"/>
        </w:rPr>
        <w:t>Tajemnice barw</w:t>
      </w:r>
      <w:r w:rsidRPr="00090510">
        <w:rPr>
          <w:rFonts w:ascii="Times New Roman" w:hAnsi="Times New Roman" w:cs="Times New Roman"/>
          <w:sz w:val="24"/>
          <w:szCs w:val="24"/>
        </w:rPr>
        <w:t xml:space="preserve">, s. 18–30; </w:t>
      </w:r>
    </w:p>
    <w:p w:rsidR="00090510" w:rsidRPr="00090510" w:rsidRDefault="00090510" w:rsidP="000905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090510">
        <w:rPr>
          <w:rFonts w:ascii="Times New Roman" w:hAnsi="Times New Roman" w:cs="Times New Roman"/>
          <w:i/>
          <w:sz w:val="24"/>
          <w:szCs w:val="24"/>
        </w:rPr>
        <w:t>sztuce komponowania</w:t>
      </w:r>
      <w:r w:rsidRPr="00090510">
        <w:rPr>
          <w:rFonts w:ascii="Times New Roman" w:hAnsi="Times New Roman" w:cs="Times New Roman"/>
          <w:sz w:val="24"/>
          <w:szCs w:val="24"/>
        </w:rPr>
        <w:t>, s. 32–40.</w:t>
      </w:r>
    </w:p>
    <w:sectPr w:rsidR="00090510" w:rsidRPr="00090510" w:rsidSect="0086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877"/>
    <w:multiLevelType w:val="hybridMultilevel"/>
    <w:tmpl w:val="BEE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423B"/>
    <w:multiLevelType w:val="hybridMultilevel"/>
    <w:tmpl w:val="01D0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7B54"/>
    <w:multiLevelType w:val="hybridMultilevel"/>
    <w:tmpl w:val="4354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510"/>
    <w:rsid w:val="00090510"/>
    <w:rsid w:val="000918F3"/>
    <w:rsid w:val="00865A87"/>
    <w:rsid w:val="00F3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236B-1E1D-4A7A-9A16-5DD58EC7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2020-04-27T12:46:00Z</dcterms:created>
  <dcterms:modified xsi:type="dcterms:W3CDTF">2020-04-27T12:46:00Z</dcterms:modified>
</cp:coreProperties>
</file>