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6908" w14:textId="2493B2EB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0B7A9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245E0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5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0B7A9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6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5EECF117" w:rsidR="004673C7" w:rsidRPr="00B4662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0B7A9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Ciśnienie</w:t>
      </w:r>
      <w:r w:rsidR="00245E0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hydrostatyczne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65D6AA83" w:rsidR="00996E50" w:rsidRPr="00BC3D5A" w:rsidRDefault="00A058B5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Lekcja na platformie zoom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3A73889B" w14:textId="7EBAFA0F" w:rsidR="00E82912" w:rsidRDefault="00E82912" w:rsidP="00554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3325AADB" w14:textId="6FC636E3" w:rsidR="00245E06" w:rsidRDefault="00245E06" w:rsidP="00245E0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Omówimy od</w:t>
      </w:r>
      <w:r w:rsidRPr="00245E0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czego zależy ciśnienie cieczy i oblicz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ymy</w:t>
      </w:r>
      <w:r w:rsidRPr="00245E0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je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66181BC4" w14:textId="7B80D318" w:rsidR="00245E06" w:rsidRPr="00245E06" w:rsidRDefault="00245E06" w:rsidP="00245E0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Zobaczymy</w:t>
      </w:r>
      <w:r w:rsidRPr="00245E0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jak zachowuje się ciecz w naczyniach połączonych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79113C04" w14:textId="77777777" w:rsidR="000B7A95" w:rsidRDefault="000B7A95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658BB9D6" w14:textId="161D31EE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31F9DBC" w14:textId="5C202FF9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7EF307F0" w14:textId="0E68EEFD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 i coś do pisania.</w:t>
      </w:r>
    </w:p>
    <w:p w14:paraId="4C848FCD" w14:textId="3FBB4F4E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BAA2C1F" w14:textId="7FB93DAC" w:rsidR="003665A9" w:rsidRDefault="003665A9" w:rsidP="00013F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7BEB514D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086AE3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21592158" w:rsidR="00996E50" w:rsidRDefault="00B4662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086AE3">
        <w:rPr>
          <w:rFonts w:ascii="Times New Roman" w:hAnsi="Times New Roman" w:cs="Times New Roman"/>
          <w:sz w:val="24"/>
          <w:szCs w:val="24"/>
        </w:rPr>
        <w:t xml:space="preserve">temat lekcji w podręczniku – strona </w:t>
      </w:r>
      <w:r w:rsidR="00E82912">
        <w:rPr>
          <w:rFonts w:ascii="Times New Roman" w:hAnsi="Times New Roman" w:cs="Times New Roman"/>
          <w:sz w:val="24"/>
          <w:szCs w:val="24"/>
        </w:rPr>
        <w:t>2</w:t>
      </w:r>
      <w:r w:rsidR="00245E06">
        <w:rPr>
          <w:rFonts w:ascii="Times New Roman" w:hAnsi="Times New Roman" w:cs="Times New Roman"/>
          <w:sz w:val="24"/>
          <w:szCs w:val="24"/>
        </w:rPr>
        <w:t>10</w:t>
      </w:r>
      <w:r w:rsidR="00086AE3">
        <w:rPr>
          <w:rFonts w:ascii="Times New Roman" w:hAnsi="Times New Roman" w:cs="Times New Roman"/>
          <w:sz w:val="24"/>
          <w:szCs w:val="24"/>
        </w:rPr>
        <w:t xml:space="preserve">- </w:t>
      </w:r>
      <w:r w:rsidR="00E82912">
        <w:rPr>
          <w:rFonts w:ascii="Times New Roman" w:hAnsi="Times New Roman" w:cs="Times New Roman"/>
          <w:sz w:val="24"/>
          <w:szCs w:val="24"/>
        </w:rPr>
        <w:t>2</w:t>
      </w:r>
      <w:r w:rsidR="00245E06">
        <w:rPr>
          <w:rFonts w:ascii="Times New Roman" w:hAnsi="Times New Roman" w:cs="Times New Roman"/>
          <w:sz w:val="24"/>
          <w:szCs w:val="24"/>
        </w:rPr>
        <w:t>13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6178593A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B46627">
        <w:rPr>
          <w:rFonts w:ascii="Times New Roman" w:hAnsi="Times New Roman" w:cs="Times New Roman"/>
          <w:b/>
          <w:sz w:val="24"/>
          <w:szCs w:val="24"/>
        </w:rPr>
        <w:t>5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46A0888E" w:rsidR="00574F25" w:rsidRDefault="00086AE3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Przepisz podsumowanie – podręcznik strona </w:t>
      </w:r>
      <w:r w:rsidR="00E82912">
        <w:rPr>
          <w:rFonts w:ascii="Times New Roman" w:hAnsi="Times New Roman" w:cs="Times New Roman"/>
          <w:bCs/>
          <w:sz w:val="24"/>
          <w:szCs w:val="24"/>
        </w:rPr>
        <w:t>2</w:t>
      </w:r>
      <w:r w:rsidR="00245E06">
        <w:rPr>
          <w:rFonts w:ascii="Times New Roman" w:hAnsi="Times New Roman" w:cs="Times New Roman"/>
          <w:bCs/>
          <w:sz w:val="24"/>
          <w:szCs w:val="24"/>
        </w:rPr>
        <w:t>13</w:t>
      </w:r>
    </w:p>
    <w:p w14:paraId="228684EB" w14:textId="1DA5E212" w:rsidR="00A058B5" w:rsidRDefault="00A058B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E96F0" w14:textId="79B53B2F" w:rsidR="00A058B5" w:rsidRDefault="00A058B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058B5">
        <w:rPr>
          <w:rFonts w:ascii="Times New Roman" w:hAnsi="Times New Roman" w:cs="Times New Roman"/>
          <w:b/>
          <w:sz w:val="24"/>
          <w:szCs w:val="24"/>
        </w:rPr>
        <w:t>Zadanie 3  (</w:t>
      </w:r>
      <w:r w:rsidR="00086AE3">
        <w:rPr>
          <w:rFonts w:ascii="Times New Roman" w:hAnsi="Times New Roman" w:cs="Times New Roman"/>
          <w:b/>
          <w:sz w:val="24"/>
          <w:szCs w:val="24"/>
        </w:rPr>
        <w:t>15</w:t>
      </w:r>
      <w:r w:rsidRPr="00A058B5">
        <w:rPr>
          <w:rFonts w:ascii="Times New Roman" w:hAnsi="Times New Roman" w:cs="Times New Roman"/>
          <w:b/>
          <w:sz w:val="24"/>
          <w:szCs w:val="24"/>
        </w:rPr>
        <w:t>minut)</w:t>
      </w:r>
      <w:r w:rsidR="00B37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CA1EE" w14:textId="24CF5410" w:rsidR="00574F25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zadania – podręcznik strona </w:t>
      </w:r>
      <w:r w:rsidR="00E82912">
        <w:rPr>
          <w:rFonts w:ascii="Times New Roman" w:hAnsi="Times New Roman" w:cs="Times New Roman"/>
          <w:sz w:val="24"/>
          <w:szCs w:val="24"/>
        </w:rPr>
        <w:t>2</w:t>
      </w:r>
      <w:r w:rsidR="00245E0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,zadania 1-.</w:t>
      </w:r>
      <w:r w:rsidR="00245E06">
        <w:rPr>
          <w:rFonts w:ascii="Times New Roman" w:hAnsi="Times New Roman" w:cs="Times New Roman"/>
          <w:sz w:val="24"/>
          <w:szCs w:val="24"/>
        </w:rPr>
        <w:t>2</w:t>
      </w:r>
    </w:p>
    <w:p w14:paraId="721D280B" w14:textId="63962761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27197F9" w14:textId="39A68928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4E88804" w14:textId="0BBC8DD0" w:rsidR="00086AE3" w:rsidRPr="00E82912" w:rsidRDefault="00086AE3" w:rsidP="0037330B">
      <w:pPr>
        <w:spacing w:after="0" w:line="256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8291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Podstawa programowa:</w:t>
      </w:r>
    </w:p>
    <w:p w14:paraId="5B991BDC" w14:textId="77777777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A2C2B37" w14:textId="28BECB42" w:rsidR="00086AE3" w:rsidRDefault="00245E06" w:rsidP="00245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45E06">
        <w:rPr>
          <w:rFonts w:ascii="Times New Roman" w:hAnsi="Times New Roman" w:cs="Times New Roman"/>
          <w:sz w:val="24"/>
          <w:szCs w:val="24"/>
        </w:rPr>
        <w:t>6)  stosuje do obliczeń związek między ciśnieniem hydrostatycznym a wysokością słupa cieczy i jej gęstością;</w:t>
      </w:r>
    </w:p>
    <w:p w14:paraId="3A886A75" w14:textId="313870AC" w:rsidR="00245E06" w:rsidRDefault="00245E06" w:rsidP="00245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5.9.b) </w:t>
      </w:r>
      <w:r w:rsidRPr="00245E06">
        <w:rPr>
          <w:rFonts w:ascii="Times New Roman" w:hAnsi="Times New Roman" w:cs="Times New Roman"/>
          <w:sz w:val="24"/>
          <w:szCs w:val="24"/>
        </w:rPr>
        <w:t xml:space="preserve">demonstruje prawo Pascala oraz zależność ciśnienia hydrostatycznego od wysokości słupa cieczy,  </w:t>
      </w:r>
    </w:p>
    <w:p w14:paraId="4D1BFC35" w14:textId="77777777" w:rsidR="00245E06" w:rsidRDefault="00245E06" w:rsidP="00245E06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2C0300A" w14:textId="21FFA788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67CAD337" w14:textId="77777777" w:rsidR="00086AE3" w:rsidRPr="00B37485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sectPr w:rsidR="00086AE3" w:rsidRPr="00B37485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568B" w14:textId="77777777" w:rsidR="009E5453" w:rsidRDefault="009E5453" w:rsidP="0037330B">
      <w:pPr>
        <w:spacing w:after="0" w:line="240" w:lineRule="auto"/>
      </w:pPr>
      <w:r>
        <w:separator/>
      </w:r>
    </w:p>
  </w:endnote>
  <w:endnote w:type="continuationSeparator" w:id="0">
    <w:p w14:paraId="71E2E2F2" w14:textId="77777777" w:rsidR="009E5453" w:rsidRDefault="009E5453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3AFD" w14:textId="77777777" w:rsidR="009E5453" w:rsidRDefault="009E5453" w:rsidP="0037330B">
      <w:pPr>
        <w:spacing w:after="0" w:line="240" w:lineRule="auto"/>
      </w:pPr>
      <w:r>
        <w:separator/>
      </w:r>
    </w:p>
  </w:footnote>
  <w:footnote w:type="continuationSeparator" w:id="0">
    <w:p w14:paraId="586A2F5E" w14:textId="77777777" w:rsidR="009E5453" w:rsidRDefault="009E5453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0698"/>
    <w:multiLevelType w:val="hybridMultilevel"/>
    <w:tmpl w:val="AE4AC2A2"/>
    <w:lvl w:ilvl="0" w:tplc="9528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477D2"/>
    <w:multiLevelType w:val="hybridMultilevel"/>
    <w:tmpl w:val="ADC6FB90"/>
    <w:lvl w:ilvl="0" w:tplc="52BC83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B4175"/>
    <w:multiLevelType w:val="hybridMultilevel"/>
    <w:tmpl w:val="7324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0A7A"/>
    <w:multiLevelType w:val="hybridMultilevel"/>
    <w:tmpl w:val="0388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C174E"/>
    <w:multiLevelType w:val="hybridMultilevel"/>
    <w:tmpl w:val="F4587DB2"/>
    <w:lvl w:ilvl="0" w:tplc="E658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A64DC"/>
    <w:multiLevelType w:val="hybridMultilevel"/>
    <w:tmpl w:val="39CC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13F6A"/>
    <w:rsid w:val="0007477D"/>
    <w:rsid w:val="00086AE3"/>
    <w:rsid w:val="000A4BC2"/>
    <w:rsid w:val="000B7A95"/>
    <w:rsid w:val="00170B1F"/>
    <w:rsid w:val="001C5D0B"/>
    <w:rsid w:val="00236A7A"/>
    <w:rsid w:val="00245E06"/>
    <w:rsid w:val="002D286B"/>
    <w:rsid w:val="002D4A60"/>
    <w:rsid w:val="00340740"/>
    <w:rsid w:val="003665A9"/>
    <w:rsid w:val="00370225"/>
    <w:rsid w:val="0037330B"/>
    <w:rsid w:val="003944E0"/>
    <w:rsid w:val="003C6CF8"/>
    <w:rsid w:val="003F2945"/>
    <w:rsid w:val="00430042"/>
    <w:rsid w:val="004508BB"/>
    <w:rsid w:val="004673C7"/>
    <w:rsid w:val="00484D16"/>
    <w:rsid w:val="004B5C74"/>
    <w:rsid w:val="00500CA2"/>
    <w:rsid w:val="005541F2"/>
    <w:rsid w:val="00574F25"/>
    <w:rsid w:val="00577F12"/>
    <w:rsid w:val="00590B1D"/>
    <w:rsid w:val="005D1FF3"/>
    <w:rsid w:val="005D4B8D"/>
    <w:rsid w:val="005F1C19"/>
    <w:rsid w:val="00615988"/>
    <w:rsid w:val="00667C59"/>
    <w:rsid w:val="006B6AC2"/>
    <w:rsid w:val="006D2508"/>
    <w:rsid w:val="00727425"/>
    <w:rsid w:val="007549D2"/>
    <w:rsid w:val="007A1EDD"/>
    <w:rsid w:val="007C438A"/>
    <w:rsid w:val="00932DEE"/>
    <w:rsid w:val="009423CF"/>
    <w:rsid w:val="00995179"/>
    <w:rsid w:val="00996E50"/>
    <w:rsid w:val="009D7A22"/>
    <w:rsid w:val="009E5453"/>
    <w:rsid w:val="00A058B5"/>
    <w:rsid w:val="00A67493"/>
    <w:rsid w:val="00AF0C1D"/>
    <w:rsid w:val="00B37485"/>
    <w:rsid w:val="00B46627"/>
    <w:rsid w:val="00B57430"/>
    <w:rsid w:val="00B60D4D"/>
    <w:rsid w:val="00B84A40"/>
    <w:rsid w:val="00BC3D5A"/>
    <w:rsid w:val="00BE0211"/>
    <w:rsid w:val="00C44A56"/>
    <w:rsid w:val="00C85422"/>
    <w:rsid w:val="00CC4D34"/>
    <w:rsid w:val="00D43073"/>
    <w:rsid w:val="00DF0EF2"/>
    <w:rsid w:val="00DF1B91"/>
    <w:rsid w:val="00E375EB"/>
    <w:rsid w:val="00E66688"/>
    <w:rsid w:val="00E82912"/>
    <w:rsid w:val="00EB7257"/>
    <w:rsid w:val="00EC37DB"/>
    <w:rsid w:val="00F00775"/>
    <w:rsid w:val="00F27F7B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Marek Eliasz</cp:lastModifiedBy>
  <cp:revision>2</cp:revision>
  <dcterms:created xsi:type="dcterms:W3CDTF">2020-06-04T15:28:00Z</dcterms:created>
  <dcterms:modified xsi:type="dcterms:W3CDTF">2020-06-04T15:28:00Z</dcterms:modified>
</cp:coreProperties>
</file>