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F" w:rsidRDefault="00AF4475" w:rsidP="00D83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WYCHOWANIE FIZYCZNE Kl.VII</w:t>
      </w:r>
      <w:bookmarkStart w:id="0" w:name="_GoBack"/>
      <w:bookmarkEnd w:id="0"/>
    </w:p>
    <w:p w:rsidR="003F24EF" w:rsidRDefault="003F24EF" w:rsidP="00D83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55D">
        <w:rPr>
          <w:rFonts w:ascii="Times New Roman" w:hAnsi="Times New Roman" w:cs="Times New Roman"/>
          <w:sz w:val="24"/>
          <w:szCs w:val="24"/>
        </w:rPr>
        <w:t xml:space="preserve">     Temat zajęć – Domowy trening na brzuch.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55D" w:rsidRDefault="00EE755D" w:rsidP="00D83F64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24EF">
        <w:rPr>
          <w:rFonts w:ascii="Times New Roman" w:hAnsi="Times New Roman" w:cs="Times New Roman"/>
          <w:sz w:val="24"/>
          <w:szCs w:val="24"/>
        </w:rPr>
        <w:t xml:space="preserve"> </w:t>
      </w:r>
      <w:r w:rsidR="00D83F64" w:rsidRPr="00D83F64">
        <w:rPr>
          <w:rFonts w:ascii="Times New Roman" w:hAnsi="Times New Roman" w:cs="Times New Roman"/>
          <w:sz w:val="24"/>
          <w:szCs w:val="24"/>
        </w:rPr>
        <w:t>Mięśnie brzucha pełnią w organizmie człowieka istotne funkcje – przede wszystkim podtrzymują ściany boczną, przednią i tylną brzucha, a także znajdujące się w jamie brzusznej narządy wewnętrzne: wątrobę, śledzionę, żołądek, dwunastnicę i trzustkę. Mięśnie brzucha stabilizują również kręgosłup, szczególnie w jego części lędźwiowej i zapewniają prawidłową postawę całej sylwetki</w:t>
      </w:r>
      <w:r w:rsidR="00D83F64">
        <w:t>.</w:t>
      </w:r>
      <w:r>
        <w:t xml:space="preserve">                                       </w:t>
      </w:r>
    </w:p>
    <w:p w:rsidR="00EE755D" w:rsidRDefault="00EE755D" w:rsidP="00D83F64">
      <w:r w:rsidRPr="00C249C2">
        <w:rPr>
          <w:rFonts w:ascii="Times New Roman" w:hAnsi="Times New Roman" w:cs="Times New Roman"/>
          <w:sz w:val="24"/>
          <w:szCs w:val="24"/>
        </w:rPr>
        <w:t>Przed ćwiczeniami proszę rozgrzewkę, aby przygotować się do dalszych ćwiczeń. Ilość powtórzeń zależy tylko od waszych możliwości( zrobisz 15-dobrze, zrobisz 8- też dobrze). Zapraszam do ćwiczeń</w:t>
      </w:r>
      <w:r>
        <w:t>.</w:t>
      </w:r>
    </w:p>
    <w:p w:rsidR="00E73FCC" w:rsidRDefault="003636A9" w:rsidP="00D83F64">
      <w:r w:rsidRPr="003636A9">
        <w:t xml:space="preserve"> </w:t>
      </w:r>
      <w:hyperlink r:id="rId4" w:history="1">
        <w:r w:rsidRPr="00C76176">
          <w:rPr>
            <w:rStyle w:val="Hipercze"/>
          </w:rPr>
          <w:t>https://www.youtube.com/watch?v=LIbqNET5NSs</w:t>
        </w:r>
      </w:hyperlink>
    </w:p>
    <w:p w:rsidR="003636A9" w:rsidRDefault="003636A9" w:rsidP="00D83F64"/>
    <w:p w:rsidR="003636A9" w:rsidRPr="00D83F64" w:rsidRDefault="003636A9" w:rsidP="00D83F64">
      <w:pPr>
        <w:rPr>
          <w:rFonts w:ascii="Times New Roman" w:hAnsi="Times New Roman" w:cs="Times New Roman"/>
          <w:sz w:val="24"/>
          <w:szCs w:val="24"/>
        </w:rPr>
      </w:pPr>
    </w:p>
    <w:sectPr w:rsidR="003636A9" w:rsidRPr="00D8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64"/>
    <w:rsid w:val="003636A9"/>
    <w:rsid w:val="003F24EF"/>
    <w:rsid w:val="00AF4475"/>
    <w:rsid w:val="00C249C2"/>
    <w:rsid w:val="00D83F64"/>
    <w:rsid w:val="00E73FCC"/>
    <w:rsid w:val="00E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FD6"/>
  <w15:chartTrackingRefBased/>
  <w15:docId w15:val="{035739D4-7C30-4E0F-BC9E-D30FC15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bqNET5N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2020-05-10T11:35:00Z</dcterms:created>
  <dcterms:modified xsi:type="dcterms:W3CDTF">2020-05-10T11:35:00Z</dcterms:modified>
</cp:coreProperties>
</file>