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B" w:rsidRDefault="00B53E8B" w:rsidP="00B53E8B">
      <w:r>
        <w:t>20.05 przyroda IV</w:t>
      </w:r>
    </w:p>
    <w:p w:rsidR="00B53E8B" w:rsidRDefault="00B53E8B" w:rsidP="00B53E8B">
      <w:r>
        <w:t>Zapisz w zeszycie temat lekcji: Poznajemy warunki  życia w jeziorze</w:t>
      </w:r>
    </w:p>
    <w:p w:rsidR="00B53E8B" w:rsidRDefault="00B53E8B" w:rsidP="00B53E8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B"/>
    <w:rsid w:val="00B53E8B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E950-8065-40D7-9FDC-3A8EB70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2020-05-19T14:34:00Z</dcterms:created>
  <dcterms:modified xsi:type="dcterms:W3CDTF">2020-05-19T14:34:00Z</dcterms:modified>
</cp:coreProperties>
</file>