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683E38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473085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SILNY BRZUCH – ZDROWY KRĘGOSŁUP.</w:t>
      </w:r>
    </w:p>
    <w:p w:rsidR="00473085" w:rsidRDefault="00473085" w:rsidP="00473085">
      <w:pPr>
        <w:rPr>
          <w:rFonts w:ascii="Times New Roman" w:hAnsi="Times New Roman" w:cs="Times New Roman"/>
          <w:sz w:val="24"/>
          <w:szCs w:val="24"/>
        </w:rPr>
      </w:pPr>
      <w:r w:rsidRPr="00B33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7E8">
        <w:rPr>
          <w:rFonts w:ascii="Times New Roman" w:hAnsi="Times New Roman" w:cs="Times New Roman"/>
          <w:sz w:val="24"/>
          <w:szCs w:val="24"/>
        </w:rPr>
        <w:t>Nie każdy wie, że mięśnie brzucha to nie tylko popularny „kaloryfer” widoczny wśród atletów. Są to także liczne mięśnie boczne, a nawet tylne brzucha, które biorą udział w wielu ruchach naszego ciała, w utrzymywaniu postawy i oddychaniu.</w:t>
      </w:r>
      <w:r w:rsidR="00B337E8">
        <w:rPr>
          <w:rFonts w:ascii="Times New Roman" w:hAnsi="Times New Roman" w:cs="Times New Roman"/>
          <w:sz w:val="24"/>
          <w:szCs w:val="24"/>
        </w:rPr>
        <w:t xml:space="preserve"> Dlatego na dzisiejszą lekcję proponuję wam ćwiczenia, które mogą wzmocnić te mięśnie. </w:t>
      </w:r>
    </w:p>
    <w:p w:rsidR="00B337E8" w:rsidRDefault="00B337E8" w:rsidP="006B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="006B3DEC"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6B3DEC" w:rsidRDefault="006B3DEC" w:rsidP="006B3DEC">
      <w:pPr>
        <w:rPr>
          <w:rFonts w:ascii="Times New Roman" w:hAnsi="Times New Roman" w:cs="Times New Roman"/>
          <w:sz w:val="24"/>
          <w:szCs w:val="24"/>
        </w:rPr>
      </w:pPr>
    </w:p>
    <w:p w:rsidR="00B337E8" w:rsidRDefault="00B337E8" w:rsidP="00473085">
      <w:pPr>
        <w:rPr>
          <w:rFonts w:ascii="Times New Roman" w:hAnsi="Times New Roman" w:cs="Times New Roman"/>
          <w:sz w:val="24"/>
          <w:szCs w:val="24"/>
        </w:rPr>
      </w:pPr>
    </w:p>
    <w:p w:rsidR="006B3DEC" w:rsidRPr="00B337E8" w:rsidRDefault="006B3DEC" w:rsidP="00473085">
      <w:pPr>
        <w:rPr>
          <w:rFonts w:ascii="Times New Roman" w:hAnsi="Times New Roman" w:cs="Times New Roman"/>
          <w:sz w:val="24"/>
          <w:szCs w:val="24"/>
        </w:rPr>
      </w:pPr>
    </w:p>
    <w:sectPr w:rsidR="006B3DEC" w:rsidRPr="00B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5"/>
    <w:rsid w:val="0005459C"/>
    <w:rsid w:val="0015712D"/>
    <w:rsid w:val="00304E0B"/>
    <w:rsid w:val="003F2A7A"/>
    <w:rsid w:val="00473085"/>
    <w:rsid w:val="00683E38"/>
    <w:rsid w:val="006B3DEC"/>
    <w:rsid w:val="00B337E8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DAD"/>
  <w15:chartTrackingRefBased/>
  <w15:docId w15:val="{43EE7B97-20D9-4AA9-A76A-F775D70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2020-04-20T16:01:00Z</dcterms:created>
  <dcterms:modified xsi:type="dcterms:W3CDTF">2020-04-20T16:01:00Z</dcterms:modified>
</cp:coreProperties>
</file>