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CCD" w:rsidRDefault="00B62CCD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WYCHOWANIE FIZYCZNE</w:t>
      </w:r>
      <w:r w:rsidR="00D73633">
        <w:rPr>
          <w:rFonts w:ascii="Times New Roman" w:hAnsi="Times New Roman" w:cs="Times New Roman"/>
          <w:sz w:val="24"/>
          <w:szCs w:val="24"/>
        </w:rPr>
        <w:t xml:space="preserve"> </w:t>
      </w:r>
      <w:r w:rsidR="003373BE">
        <w:rPr>
          <w:rFonts w:ascii="Times New Roman" w:hAnsi="Times New Roman" w:cs="Times New Roman"/>
          <w:sz w:val="24"/>
          <w:szCs w:val="24"/>
        </w:rPr>
        <w:t>Kl. VIb</w:t>
      </w:r>
      <w:bookmarkStart w:id="0" w:name="_GoBack"/>
      <w:bookmarkEnd w:id="0"/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ZDROWY KRĘGOSŁUP – WZMACNIANIE MIĘŚNI GRZBIETU.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62CCD">
        <w:rPr>
          <w:rFonts w:ascii="Times New Roman" w:hAnsi="Times New Roman" w:cs="Times New Roman"/>
          <w:sz w:val="24"/>
          <w:szCs w:val="24"/>
        </w:rPr>
        <w:t xml:space="preserve">  </w:t>
      </w:r>
      <w:r w:rsidR="000E58E2" w:rsidRPr="000E58E2">
        <w:rPr>
          <w:rFonts w:ascii="Times New Roman" w:hAnsi="Times New Roman" w:cs="Times New Roman"/>
          <w:sz w:val="24"/>
          <w:szCs w:val="24"/>
        </w:rPr>
        <w:t>Mięśnie grzbietu</w:t>
      </w:r>
      <w:r w:rsidR="00B62CCD">
        <w:rPr>
          <w:rFonts w:ascii="Times New Roman" w:hAnsi="Times New Roman" w:cs="Times New Roman"/>
          <w:sz w:val="24"/>
          <w:szCs w:val="24"/>
        </w:rPr>
        <w:t xml:space="preserve"> nazywa się także mięśniami pleców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są jednymi z najważniejszych mięśni w organizmie człowieka, ze względu na podstawowe funkcje, jakie pełnią. Pomagają w utrzymywaniu poprawnej postawy</w:t>
      </w:r>
      <w:r w:rsidR="00B62CCD">
        <w:rPr>
          <w:rFonts w:ascii="Times New Roman" w:hAnsi="Times New Roman" w:cs="Times New Roman"/>
          <w:sz w:val="24"/>
          <w:szCs w:val="24"/>
        </w:rPr>
        <w:t xml:space="preserve"> ( stabilizują kręgosłup na całej jego długości), 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oraz </w:t>
      </w:r>
      <w:r w:rsidR="00B62CCD">
        <w:rPr>
          <w:rFonts w:ascii="Times New Roman" w:hAnsi="Times New Roman" w:cs="Times New Roman"/>
          <w:sz w:val="24"/>
          <w:szCs w:val="24"/>
        </w:rPr>
        <w:t>podtrzymują obie łopatki.</w:t>
      </w:r>
      <w:r w:rsidR="000E58E2" w:rsidRPr="000E58E2">
        <w:rPr>
          <w:rFonts w:ascii="Times New Roman" w:hAnsi="Times New Roman" w:cs="Times New Roman"/>
          <w:sz w:val="24"/>
          <w:szCs w:val="24"/>
        </w:rPr>
        <w:t xml:space="preserve"> Mięśnie pleców niestety są też narażone na liczne uszkodzenia i kontuzje, przez co wraz z postępem lat mają tendencję do wywoływania bólu.</w:t>
      </w:r>
      <w:r w:rsidR="00FF2D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D73633" w:rsidRDefault="00D73633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Zapraszam do ćwiczeń.                                         </w:t>
      </w:r>
      <w:hyperlink r:id="rId4" w:history="1">
        <w:r w:rsidRPr="00B1614D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https://www.youtube.com/watch?v=i9ECpVBbcZ8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2D74" w:rsidRPr="00FF2D74" w:rsidRDefault="00505A08" w:rsidP="000E58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F2D74" w:rsidRPr="00FF2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E2"/>
    <w:rsid w:val="000E58E2"/>
    <w:rsid w:val="003373BE"/>
    <w:rsid w:val="00505A08"/>
    <w:rsid w:val="0064735D"/>
    <w:rsid w:val="009E250D"/>
    <w:rsid w:val="00B62CCD"/>
    <w:rsid w:val="00D73633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5CE0"/>
  <w15:chartTrackingRefBased/>
  <w15:docId w15:val="{F4C94E59-309F-4A4C-9E1E-3FE2597A6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736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9ECpVBbcZ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2020-05-24T10:03:00Z</dcterms:created>
  <dcterms:modified xsi:type="dcterms:W3CDTF">2020-05-24T10:03:00Z</dcterms:modified>
</cp:coreProperties>
</file>