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75" w:rsidRDefault="00516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KLVII </w:t>
      </w:r>
    </w:p>
    <w:p w:rsidR="00516074" w:rsidRDefault="00516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Zabawy bieżne, skoczne i rzutne w terenie. </w:t>
      </w:r>
    </w:p>
    <w:p w:rsidR="00516074" w:rsidRDefault="00516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lekcji: </w:t>
      </w:r>
    </w:p>
    <w:p w:rsidR="00516074" w:rsidRDefault="00516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32F2">
        <w:rPr>
          <w:rFonts w:ascii="Times New Roman" w:hAnsi="Times New Roman" w:cs="Times New Roman"/>
          <w:sz w:val="24"/>
          <w:szCs w:val="24"/>
        </w:rPr>
        <w:t xml:space="preserve"> rozwijanie cech motorycznych – szybkość skoczność i siłę </w:t>
      </w:r>
    </w:p>
    <w:p w:rsidR="00B832F2" w:rsidRDefault="00B83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koordynacja ruchowa </w:t>
      </w:r>
    </w:p>
    <w:p w:rsidR="00B832F2" w:rsidRDefault="00B83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przestrzegania zasad bezpieczeństwa w czasie ćwiczeń </w:t>
      </w:r>
    </w:p>
    <w:p w:rsidR="00B832F2" w:rsidRDefault="00B83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zachęcanie do aktywności w terenie </w:t>
      </w:r>
    </w:p>
    <w:p w:rsidR="00B832F2" w:rsidRDefault="00B83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dobór ubrania do warunków pogodowych </w:t>
      </w:r>
    </w:p>
    <w:p w:rsidR="009A3722" w:rsidRDefault="00B83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</w:t>
      </w:r>
      <w:r w:rsidR="00D36F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prog. </w:t>
      </w:r>
      <w:r w:rsidR="009A3722">
        <w:rPr>
          <w:rFonts w:ascii="Times New Roman" w:hAnsi="Times New Roman" w:cs="Times New Roman"/>
          <w:sz w:val="24"/>
          <w:szCs w:val="24"/>
        </w:rPr>
        <w:t xml:space="preserve">–II.1.1., II.2.8., II.2.2. </w:t>
      </w:r>
    </w:p>
    <w:p w:rsidR="00D36F36" w:rsidRDefault="00D36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Dzisiaj zapraszam na gry i zabawy bieżne, skoczne i rzutne w terenie. Na lekcję możemy się wybrać do parku, lasu lub wybrać polną drogę. W czasie biegu zatrzymujemy się i wykonujemy różne ćwiczenia, które znacie z lekcji.</w:t>
      </w:r>
      <w:r w:rsidR="00492010">
        <w:rPr>
          <w:rFonts w:ascii="Times New Roman" w:hAnsi="Times New Roman" w:cs="Times New Roman"/>
          <w:sz w:val="24"/>
          <w:szCs w:val="24"/>
        </w:rPr>
        <w:t xml:space="preserve"> Dobór ćwiczeń zależy od was i wykorzystajcie warunki terenowe do poszczególnych ćwiczeń (biegamy, skaczemy i rzucamy). </w:t>
      </w:r>
      <w:r>
        <w:rPr>
          <w:rFonts w:ascii="Times New Roman" w:hAnsi="Times New Roman" w:cs="Times New Roman"/>
          <w:sz w:val="24"/>
          <w:szCs w:val="24"/>
        </w:rPr>
        <w:t xml:space="preserve"> Podczas ćwiczeń zwracamy szczególną uwagę na bezpieczeństwo</w:t>
      </w:r>
      <w:r w:rsidR="00492010">
        <w:rPr>
          <w:rFonts w:ascii="Times New Roman" w:hAnsi="Times New Roman" w:cs="Times New Roman"/>
          <w:sz w:val="24"/>
          <w:szCs w:val="24"/>
        </w:rPr>
        <w:t>.</w:t>
      </w:r>
      <w:r w:rsidR="00F62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4AA" w:rsidRDefault="00F62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się spotkamy na lekcji opowiecie o swoich ćwiczeniach.</w:t>
      </w:r>
      <w:r w:rsidR="00F65CA1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2B24BC" w:rsidRPr="0069662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https://www.youtube.com/watch?v=MxATBi8kHds</w:t>
        </w:r>
      </w:hyperlink>
      <w:r w:rsidR="002B24B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65CA1" w:rsidRDefault="00F65CA1">
      <w:pPr>
        <w:rPr>
          <w:rFonts w:ascii="Times New Roman" w:hAnsi="Times New Roman" w:cs="Times New Roman"/>
          <w:sz w:val="24"/>
          <w:szCs w:val="24"/>
        </w:rPr>
      </w:pPr>
    </w:p>
    <w:p w:rsidR="009A3722" w:rsidRDefault="009A3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2F2" w:rsidRPr="00516074" w:rsidRDefault="00D36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2F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832F2" w:rsidRPr="00516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74"/>
    <w:rsid w:val="002B24BC"/>
    <w:rsid w:val="00492010"/>
    <w:rsid w:val="00516074"/>
    <w:rsid w:val="009A3722"/>
    <w:rsid w:val="00B239AA"/>
    <w:rsid w:val="00B832F2"/>
    <w:rsid w:val="00C94875"/>
    <w:rsid w:val="00D36F36"/>
    <w:rsid w:val="00F624AA"/>
    <w:rsid w:val="00F6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9AED"/>
  <w15:chartTrackingRefBased/>
  <w15:docId w15:val="{72615905-64BD-45E3-A479-9E57B49B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4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xATBi8kHd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6</cp:revision>
  <dcterms:created xsi:type="dcterms:W3CDTF">2020-05-27T11:55:00Z</dcterms:created>
  <dcterms:modified xsi:type="dcterms:W3CDTF">2020-05-27T13:06:00Z</dcterms:modified>
</cp:coreProperties>
</file>