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9" w:rsidRPr="00CC4D34" w:rsidRDefault="00CC4D34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Chemia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30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.03.2020</w:t>
      </w:r>
    </w:p>
    <w:p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Glicerol – alkohol </w:t>
      </w:r>
      <w:proofErr w:type="spellStart"/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polihydroksylowy</w:t>
      </w:r>
      <w:proofErr w:type="spellEnd"/>
    </w:p>
    <w:p w:rsidR="00EC37DB" w:rsidRPr="00667C59" w:rsidRDefault="00EC37DB" w:rsidP="00667C5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CC4D34" w:rsidRPr="00667C59" w:rsidRDefault="00CC4D3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CC4D34" w:rsidRPr="00667C59" w:rsidRDefault="00CC4D34" w:rsidP="00CC4D3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67C59">
        <w:rPr>
          <w:rFonts w:ascii="Times New Roman" w:hAnsi="Times New Roman" w:cs="Times New Roman"/>
          <w:sz w:val="24"/>
          <w:szCs w:val="24"/>
        </w:rPr>
        <w:t>P</w:t>
      </w:r>
      <w:r w:rsidRPr="00667C59">
        <w:rPr>
          <w:rFonts w:ascii="Times New Roman" w:hAnsi="Times New Roman" w:cs="Times New Roman"/>
          <w:sz w:val="24"/>
          <w:szCs w:val="24"/>
        </w:rPr>
        <w:t>ozna</w:t>
      </w:r>
      <w:r w:rsidRPr="00667C59">
        <w:rPr>
          <w:rFonts w:ascii="Times New Roman" w:hAnsi="Times New Roman" w:cs="Times New Roman"/>
          <w:sz w:val="24"/>
          <w:szCs w:val="24"/>
        </w:rPr>
        <w:t>sz</w:t>
      </w:r>
      <w:r w:rsidRPr="00667C59">
        <w:rPr>
          <w:rFonts w:ascii="Times New Roman" w:hAnsi="Times New Roman" w:cs="Times New Roman"/>
          <w:sz w:val="24"/>
          <w:szCs w:val="24"/>
        </w:rPr>
        <w:t xml:space="preserve"> pojęcia: </w:t>
      </w:r>
      <w:r w:rsidRPr="00667C59">
        <w:rPr>
          <w:rFonts w:ascii="Times New Roman" w:hAnsi="Times New Roman" w:cs="Times New Roman"/>
          <w:i/>
          <w:sz w:val="24"/>
          <w:szCs w:val="24"/>
        </w:rPr>
        <w:t xml:space="preserve">alkohole </w:t>
      </w:r>
      <w:proofErr w:type="spellStart"/>
      <w:r w:rsidRPr="00667C59">
        <w:rPr>
          <w:rFonts w:ascii="Times New Roman" w:hAnsi="Times New Roman" w:cs="Times New Roman"/>
          <w:i/>
          <w:sz w:val="24"/>
          <w:szCs w:val="24"/>
        </w:rPr>
        <w:t>monohydroksylowe</w:t>
      </w:r>
      <w:proofErr w:type="spellEnd"/>
      <w:r w:rsidRPr="00667C59">
        <w:rPr>
          <w:rFonts w:ascii="Times New Roman" w:hAnsi="Times New Roman" w:cs="Times New Roman"/>
          <w:sz w:val="24"/>
          <w:szCs w:val="24"/>
        </w:rPr>
        <w:t xml:space="preserve">, </w:t>
      </w:r>
      <w:r w:rsidRPr="00667C59">
        <w:rPr>
          <w:rFonts w:ascii="Times New Roman" w:hAnsi="Times New Roman" w:cs="Times New Roman"/>
          <w:i/>
          <w:sz w:val="24"/>
          <w:szCs w:val="24"/>
        </w:rPr>
        <w:t xml:space="preserve">alkohole </w:t>
      </w:r>
      <w:proofErr w:type="spellStart"/>
      <w:r w:rsidRPr="00667C59">
        <w:rPr>
          <w:rFonts w:ascii="Times New Roman" w:hAnsi="Times New Roman" w:cs="Times New Roman"/>
          <w:i/>
          <w:sz w:val="24"/>
          <w:szCs w:val="24"/>
        </w:rPr>
        <w:t>polihydroksylowe</w:t>
      </w:r>
      <w:proofErr w:type="spellEnd"/>
      <w:r w:rsidR="0037330B" w:rsidRPr="00667C59">
        <w:rPr>
          <w:rFonts w:ascii="Times New Roman" w:hAnsi="Times New Roman" w:cs="Times New Roman"/>
          <w:sz w:val="24"/>
          <w:szCs w:val="24"/>
        </w:rPr>
        <w:t>.</w:t>
      </w:r>
    </w:p>
    <w:p w:rsidR="00CC4D34" w:rsidRPr="00667C59" w:rsidRDefault="00CC4D34" w:rsidP="00CC4D3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Poznasz </w:t>
      </w:r>
      <w:r w:rsidRPr="00667C59">
        <w:rPr>
          <w:rFonts w:ascii="Times New Roman" w:hAnsi="Times New Roman" w:cs="Times New Roman"/>
          <w:color w:val="000000"/>
          <w:sz w:val="24"/>
          <w:szCs w:val="24"/>
        </w:rPr>
        <w:t>wzór sumaryczny i </w:t>
      </w:r>
      <w:proofErr w:type="spellStart"/>
      <w:r w:rsidRPr="00667C59">
        <w:rPr>
          <w:rFonts w:ascii="Times New Roman" w:hAnsi="Times New Roman" w:cs="Times New Roman"/>
          <w:color w:val="000000"/>
          <w:sz w:val="24"/>
          <w:szCs w:val="24"/>
        </w:rPr>
        <w:t>półstrukturalny</w:t>
      </w:r>
      <w:proofErr w:type="spellEnd"/>
      <w:r w:rsidRPr="00667C59">
        <w:rPr>
          <w:rFonts w:ascii="Times New Roman" w:hAnsi="Times New Roman" w:cs="Times New Roman"/>
          <w:color w:val="000000"/>
          <w:sz w:val="24"/>
          <w:szCs w:val="24"/>
        </w:rPr>
        <w:t xml:space="preserve"> (grupowy) propano-1,2,3-triolu (glicerolu)</w:t>
      </w:r>
      <w:r w:rsidR="0037330B" w:rsidRPr="00667C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D34" w:rsidRPr="00667C59" w:rsidRDefault="00CC4D34" w:rsidP="00CC4D3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Obejrzysz film, na którym poznasz właściwości fizyczne i chemiczne glicerolu</w:t>
      </w:r>
      <w:r w:rsidR="0037330B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CC4D34" w:rsidRPr="00667C59" w:rsidRDefault="00CC4D34" w:rsidP="00CC4D3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Poznasz zastosowanie glicerolu.</w:t>
      </w:r>
    </w:p>
    <w:p w:rsidR="00CC4D34" w:rsidRPr="00667C59" w:rsidRDefault="00CC4D34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3665A9" w:rsidRPr="00667C59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 1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(10min)</w:t>
      </w:r>
    </w:p>
    <w:p w:rsidR="0037330B" w:rsidRPr="00667C59" w:rsidRDefault="0037330B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667C59">
        <w:rPr>
          <w:rFonts w:ascii="Times New Roman" w:hAnsi="Times New Roman" w:cs="Times New Roman"/>
          <w:sz w:val="24"/>
          <w:szCs w:val="24"/>
        </w:rPr>
        <w:t xml:space="preserve">Obejrzyj film, który przygotowałam: </w:t>
      </w:r>
    </w:p>
    <w:p w:rsidR="0037330B" w:rsidRPr="00667C59" w:rsidRDefault="0037330B" w:rsidP="0037330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67C59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https://drive.google.com/file/d/1ZAIr_n8f5owRj-BijoWAQqrltQOq44WE/view?usp=sharing</w:t>
        </w:r>
      </w:hyperlink>
    </w:p>
    <w:p w:rsidR="0037330B" w:rsidRPr="00667C59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2 (30 minut) </w:t>
      </w:r>
    </w:p>
    <w:p w:rsidR="0037330B" w:rsidRPr="00667C59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sz w:val="24"/>
          <w:szCs w:val="24"/>
        </w:rPr>
        <w:t>Na podstawie filmu sporządź notatkę w zeszycie:</w:t>
      </w:r>
    </w:p>
    <w:p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67C59">
        <w:rPr>
          <w:rFonts w:ascii="Times New Roman" w:hAnsi="Times New Roman" w:cs="Times New Roman"/>
          <w:sz w:val="24"/>
          <w:szCs w:val="24"/>
        </w:rPr>
        <w:t>1.Podział alkoholi.</w:t>
      </w:r>
    </w:p>
    <w:p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67C59">
        <w:rPr>
          <w:rFonts w:ascii="Times New Roman" w:hAnsi="Times New Roman" w:cs="Times New Roman"/>
          <w:sz w:val="24"/>
          <w:szCs w:val="24"/>
        </w:rPr>
        <w:t>2. Wzory glicerolu.</w:t>
      </w:r>
    </w:p>
    <w:p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67C59">
        <w:rPr>
          <w:rFonts w:ascii="Times New Roman" w:hAnsi="Times New Roman" w:cs="Times New Roman"/>
          <w:sz w:val="24"/>
          <w:szCs w:val="24"/>
        </w:rPr>
        <w:t>3. Doświadczenie: Badanie właściwości glicerolu ( schematy doświadczeń, obserwacje, uzupełnione tabelki z właściwościami fizycznymi i chemicznymi.</w:t>
      </w:r>
    </w:p>
    <w:p w:rsidR="00F00775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67C59">
        <w:rPr>
          <w:rFonts w:ascii="Times New Roman" w:hAnsi="Times New Roman" w:cs="Times New Roman"/>
          <w:sz w:val="24"/>
          <w:szCs w:val="24"/>
        </w:rPr>
        <w:t>4. Reakcje spalania</w:t>
      </w:r>
    </w:p>
    <w:p w:rsidR="0037330B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67C59">
        <w:rPr>
          <w:rFonts w:ascii="Times New Roman" w:hAnsi="Times New Roman" w:cs="Times New Roman"/>
          <w:sz w:val="24"/>
          <w:szCs w:val="24"/>
        </w:rPr>
        <w:t>5</w:t>
      </w:r>
      <w:r w:rsidR="0037330B" w:rsidRPr="00667C59">
        <w:rPr>
          <w:rFonts w:ascii="Times New Roman" w:hAnsi="Times New Roman" w:cs="Times New Roman"/>
          <w:sz w:val="24"/>
          <w:szCs w:val="24"/>
        </w:rPr>
        <w:t>. Zastosowanie glicerolu (opisz pełnymi zdaniami, a nie tylko wymień)</w:t>
      </w:r>
    </w:p>
    <w:p w:rsidR="0037330B" w:rsidRPr="00667C59" w:rsidRDefault="0037330B" w:rsidP="0037330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>Zadanie 3 (5minut)</w:t>
      </w:r>
    </w:p>
    <w:p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67C59">
        <w:rPr>
          <w:rFonts w:ascii="Times New Roman" w:hAnsi="Times New Roman" w:cs="Times New Roman"/>
          <w:sz w:val="24"/>
          <w:szCs w:val="24"/>
        </w:rPr>
        <w:t xml:space="preserve">Obejrzyj </w:t>
      </w:r>
      <w:proofErr w:type="spellStart"/>
      <w:r w:rsidRPr="00667C59">
        <w:rPr>
          <w:rFonts w:ascii="Times New Roman" w:hAnsi="Times New Roman" w:cs="Times New Roman"/>
          <w:sz w:val="24"/>
          <w:szCs w:val="24"/>
        </w:rPr>
        <w:t>sketchnotatkę</w:t>
      </w:r>
      <w:proofErr w:type="spellEnd"/>
      <w:r w:rsidRPr="00667C59">
        <w:rPr>
          <w:rFonts w:ascii="Times New Roman" w:hAnsi="Times New Roman" w:cs="Times New Roman"/>
          <w:sz w:val="24"/>
          <w:szCs w:val="24"/>
        </w:rPr>
        <w:t xml:space="preserve">, przeanalizuj czy wszystko jest dla Ciebie zrozumiałe. Możesz ją wydrukować, albo przerysować, jeżeli uznasz, ze </w:t>
      </w:r>
      <w:r w:rsidR="00F00775" w:rsidRPr="00667C59">
        <w:rPr>
          <w:rFonts w:ascii="Times New Roman" w:hAnsi="Times New Roman" w:cs="Times New Roman"/>
          <w:sz w:val="24"/>
          <w:szCs w:val="24"/>
        </w:rPr>
        <w:t>pomoże</w:t>
      </w:r>
      <w:r w:rsidRPr="00667C59">
        <w:rPr>
          <w:rFonts w:ascii="Times New Roman" w:hAnsi="Times New Roman" w:cs="Times New Roman"/>
          <w:sz w:val="24"/>
          <w:szCs w:val="24"/>
        </w:rPr>
        <w:t xml:space="preserve"> </w:t>
      </w:r>
      <w:r w:rsidR="00F00775" w:rsidRPr="00667C59">
        <w:rPr>
          <w:rFonts w:ascii="Times New Roman" w:hAnsi="Times New Roman" w:cs="Times New Roman"/>
          <w:sz w:val="24"/>
          <w:szCs w:val="24"/>
        </w:rPr>
        <w:t>C</w:t>
      </w:r>
      <w:r w:rsidRPr="00667C59">
        <w:rPr>
          <w:rFonts w:ascii="Times New Roman" w:hAnsi="Times New Roman" w:cs="Times New Roman"/>
          <w:sz w:val="24"/>
          <w:szCs w:val="24"/>
        </w:rPr>
        <w:t>i to w nauce</w:t>
      </w:r>
      <w:r w:rsidR="00F00775" w:rsidRPr="00667C59">
        <w:rPr>
          <w:rFonts w:ascii="Times New Roman" w:hAnsi="Times New Roman" w:cs="Times New Roman"/>
          <w:sz w:val="24"/>
          <w:szCs w:val="24"/>
        </w:rPr>
        <w:t>:</w:t>
      </w:r>
    </w:p>
    <w:p w:rsidR="00F00775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  <w:r w:rsidRPr="00667C59">
        <w:rPr>
          <w:rStyle w:val="Hipercze"/>
          <w:rFonts w:ascii="Times New Roman" w:hAnsi="Times New Roman" w:cs="Times New Roman"/>
          <w:sz w:val="24"/>
          <w:szCs w:val="24"/>
        </w:rPr>
        <w:t>https://drive.google.com/file/d/1swGYuuLdgk48i7fYWuVDLGkVxvvf6cXq/view?usp=sharing</w:t>
      </w:r>
    </w:p>
    <w:p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>Z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adanie domowe: </w:t>
      </w:r>
    </w:p>
    <w:p w:rsidR="0037330B" w:rsidRPr="00667C59" w:rsidRDefault="0037330B" w:rsidP="0037330B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667C59">
        <w:rPr>
          <w:rFonts w:ascii="Times New Roman" w:hAnsi="Times New Roman" w:cs="Times New Roman"/>
          <w:sz w:val="24"/>
          <w:szCs w:val="24"/>
        </w:rPr>
        <w:t>1. Oblicz masę cząsteczkowa glicerolu.</w:t>
      </w:r>
    </w:p>
    <w:p w:rsidR="0037330B" w:rsidRPr="00667C59" w:rsidRDefault="0037330B" w:rsidP="0037330B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667C59">
        <w:rPr>
          <w:rFonts w:ascii="Times New Roman" w:hAnsi="Times New Roman" w:cs="Times New Roman"/>
          <w:sz w:val="24"/>
          <w:szCs w:val="24"/>
        </w:rPr>
        <w:t xml:space="preserve">2. Znajdź informację o innym alkoholu </w:t>
      </w:r>
      <w:proofErr w:type="spellStart"/>
      <w:r w:rsidRPr="00667C59">
        <w:rPr>
          <w:rFonts w:ascii="Times New Roman" w:hAnsi="Times New Roman" w:cs="Times New Roman"/>
          <w:sz w:val="24"/>
          <w:szCs w:val="24"/>
        </w:rPr>
        <w:t>polihydroksylowym</w:t>
      </w:r>
      <w:proofErr w:type="spellEnd"/>
      <w:r w:rsidRPr="00667C59">
        <w:rPr>
          <w:rFonts w:ascii="Times New Roman" w:hAnsi="Times New Roman" w:cs="Times New Roman"/>
          <w:sz w:val="24"/>
          <w:szCs w:val="24"/>
        </w:rPr>
        <w:t xml:space="preserve"> – glikolu etylenowym. Podaj jego wzór</w:t>
      </w:r>
      <w:r w:rsidR="00667C59" w:rsidRPr="00667C59">
        <w:rPr>
          <w:rFonts w:ascii="Times New Roman" w:hAnsi="Times New Roman" w:cs="Times New Roman"/>
          <w:sz w:val="24"/>
          <w:szCs w:val="24"/>
        </w:rPr>
        <w:t xml:space="preserve"> strukturalny i sumaryczny</w:t>
      </w:r>
      <w:r w:rsidRPr="00667C59">
        <w:rPr>
          <w:rFonts w:ascii="Times New Roman" w:hAnsi="Times New Roman" w:cs="Times New Roman"/>
          <w:sz w:val="24"/>
          <w:szCs w:val="24"/>
        </w:rPr>
        <w:t xml:space="preserve">,  opisz </w:t>
      </w:r>
      <w:r w:rsidR="00667C59">
        <w:rPr>
          <w:rFonts w:ascii="Times New Roman" w:hAnsi="Times New Roman" w:cs="Times New Roman"/>
          <w:sz w:val="24"/>
          <w:szCs w:val="24"/>
        </w:rPr>
        <w:t xml:space="preserve">krótko najważniejsze </w:t>
      </w:r>
      <w:r w:rsidRPr="00667C59">
        <w:rPr>
          <w:rFonts w:ascii="Times New Roman" w:hAnsi="Times New Roman" w:cs="Times New Roman"/>
          <w:sz w:val="24"/>
          <w:szCs w:val="24"/>
        </w:rPr>
        <w:t>właściwości oraz zastosowanie</w:t>
      </w:r>
      <w:r w:rsidR="00667C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665A9" w:rsidRPr="00667C59" w:rsidRDefault="00500CA2" w:rsidP="003665A9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07477D" w:rsidRPr="00667C59" w:rsidRDefault="00CC4D34">
      <w:pPr>
        <w:rPr>
          <w:rFonts w:ascii="Times New Roman" w:hAnsi="Times New Roman" w:cs="Times New Roman"/>
          <w:sz w:val="24"/>
          <w:szCs w:val="24"/>
        </w:rPr>
      </w:pPr>
      <w:r w:rsidRPr="00667C59">
        <w:rPr>
          <w:rFonts w:ascii="Times New Roman" w:hAnsi="Times New Roman" w:cs="Times New Roman"/>
          <w:sz w:val="24"/>
          <w:szCs w:val="24"/>
        </w:rPr>
        <w:t xml:space="preserve">IX. </w:t>
      </w:r>
      <w:r w:rsidRPr="00667C59">
        <w:rPr>
          <w:rFonts w:ascii="Times New Roman" w:hAnsi="Times New Roman" w:cs="Times New Roman"/>
          <w:color w:val="000000"/>
          <w:sz w:val="24"/>
          <w:szCs w:val="24"/>
        </w:rPr>
        <w:t>3) zapisuje wzór sumaryczny i </w:t>
      </w:r>
      <w:proofErr w:type="spellStart"/>
      <w:r w:rsidRPr="00667C59">
        <w:rPr>
          <w:rFonts w:ascii="Times New Roman" w:hAnsi="Times New Roman" w:cs="Times New Roman"/>
          <w:color w:val="000000"/>
          <w:sz w:val="24"/>
          <w:szCs w:val="24"/>
        </w:rPr>
        <w:t>półstrukturalny</w:t>
      </w:r>
      <w:proofErr w:type="spellEnd"/>
      <w:r w:rsidRPr="00667C59">
        <w:rPr>
          <w:rFonts w:ascii="Times New Roman" w:hAnsi="Times New Roman" w:cs="Times New Roman"/>
          <w:color w:val="000000"/>
          <w:sz w:val="24"/>
          <w:szCs w:val="24"/>
        </w:rPr>
        <w:t xml:space="preserve"> (grupowy) propano-1,2,3-triolu (glicerolu); bada jego właściwości fizyczne; wymienia jego zastosowania</w:t>
      </w:r>
    </w:p>
    <w:sectPr w:rsidR="0007477D" w:rsidRPr="00667C59" w:rsidSect="00F0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A2" w:rsidRDefault="00500CA2" w:rsidP="0037330B">
      <w:pPr>
        <w:spacing w:after="0" w:line="240" w:lineRule="auto"/>
      </w:pPr>
      <w:r>
        <w:separator/>
      </w:r>
    </w:p>
  </w:endnote>
  <w:endnote w:type="continuationSeparator" w:id="0">
    <w:p w:rsidR="00500CA2" w:rsidRDefault="00500CA2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A2" w:rsidRDefault="00500CA2" w:rsidP="0037330B">
      <w:pPr>
        <w:spacing w:after="0" w:line="240" w:lineRule="auto"/>
      </w:pPr>
      <w:r>
        <w:separator/>
      </w:r>
    </w:p>
  </w:footnote>
  <w:footnote w:type="continuationSeparator" w:id="0">
    <w:p w:rsidR="00500CA2" w:rsidRDefault="00500CA2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3665A9"/>
    <w:rsid w:val="0037330B"/>
    <w:rsid w:val="003944E0"/>
    <w:rsid w:val="00500CA2"/>
    <w:rsid w:val="00615988"/>
    <w:rsid w:val="00667C59"/>
    <w:rsid w:val="007549D2"/>
    <w:rsid w:val="00932DEE"/>
    <w:rsid w:val="009423CF"/>
    <w:rsid w:val="00CC4D34"/>
    <w:rsid w:val="00EC37DB"/>
    <w:rsid w:val="00F0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AA5F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ZAIr_n8f5owRj-BijoWAQqrltQOq44WE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3</cp:revision>
  <dcterms:created xsi:type="dcterms:W3CDTF">2020-03-29T08:13:00Z</dcterms:created>
  <dcterms:modified xsi:type="dcterms:W3CDTF">2020-03-29T08:18:00Z</dcterms:modified>
</cp:coreProperties>
</file>