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54" w:rsidRDefault="00340E54" w:rsidP="00340E54">
      <w:r>
        <w:t>5.06 biologia VIII</w:t>
      </w:r>
    </w:p>
    <w:p w:rsidR="00340E54" w:rsidRDefault="00340E54" w:rsidP="00340E54">
      <w:r>
        <w:t>Zapisz w zeszycie temat lekcji: Racjonalne gospodarowanie zasobami przyrody. Sposoby ochrony przyrody</w:t>
      </w:r>
    </w:p>
    <w:p w:rsidR="00340E54" w:rsidRDefault="00340E54" w:rsidP="00340E54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4"/>
    <w:rsid w:val="000A5F95"/>
    <w:rsid w:val="003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6C5E-DDEE-4D5A-B871-8925E16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2020-06-04T15:48:00Z</dcterms:created>
  <dcterms:modified xsi:type="dcterms:W3CDTF">2020-06-04T15:48:00Z</dcterms:modified>
</cp:coreProperties>
</file>