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D" w:rsidRDefault="002A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EDUKACJA DLA BEZPIECZEŃSTWA KL.VIII </w:t>
      </w:r>
    </w:p>
    <w:p w:rsidR="002A2ABD" w:rsidRDefault="002A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RESUS</w:t>
      </w:r>
      <w:r w:rsidR="00745D92">
        <w:rPr>
          <w:rFonts w:ascii="Times New Roman" w:hAnsi="Times New Roman" w:cs="Times New Roman"/>
          <w:sz w:val="24"/>
          <w:szCs w:val="24"/>
        </w:rPr>
        <w:t>CYTACJA KRĄŻENIOWO – ODDECHOWA C.D.</w:t>
      </w:r>
      <w:bookmarkStart w:id="0" w:name="_GoBack"/>
      <w:bookmarkEnd w:id="0"/>
    </w:p>
    <w:p w:rsidR="002A2ABD" w:rsidRDefault="002A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lekcji: </w:t>
      </w:r>
    </w:p>
    <w:p w:rsidR="002A2ABD" w:rsidRDefault="002A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są objawy nagłego zatrzymania krążenia (NZK)</w:t>
      </w:r>
    </w:p>
    <w:p w:rsidR="002A2ABD" w:rsidRDefault="002A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poznanie znaczenia resuscytacji krążeniowo-oddechowej (RKO) w akcji ratowniczej </w:t>
      </w:r>
    </w:p>
    <w:p w:rsidR="002A2ABD" w:rsidRDefault="002A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czym polega algorytm ratowniczy u dorosłych i dzieci </w:t>
      </w:r>
    </w:p>
    <w:p w:rsidR="002A2ABD" w:rsidRDefault="002A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ucz. </w:t>
      </w:r>
      <w:r w:rsidR="00AA0FE3">
        <w:rPr>
          <w:rFonts w:ascii="Times New Roman" w:hAnsi="Times New Roman" w:cs="Times New Roman"/>
          <w:sz w:val="24"/>
          <w:szCs w:val="24"/>
        </w:rPr>
        <w:t>pozna działanie, obsługę i zalety zastosowania defibrylatora zewnętrznego (AED)</w:t>
      </w:r>
      <w:r w:rsidR="00350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EFA" w:rsidRDefault="00350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tematem z podręcznika str. 85. </w:t>
      </w:r>
    </w:p>
    <w:p w:rsidR="004D18A4" w:rsidRDefault="00B15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91</w:t>
      </w:r>
      <w:r w:rsidR="004D18A4">
        <w:rPr>
          <w:rFonts w:ascii="Times New Roman" w:hAnsi="Times New Roman" w:cs="Times New Roman"/>
          <w:sz w:val="24"/>
          <w:szCs w:val="24"/>
        </w:rPr>
        <w:t xml:space="preserve"> z pozycji – sprawdź, czy potrafisz – wykonaj pisemnie zad.1 i 2.</w:t>
      </w:r>
    </w:p>
    <w:p w:rsidR="004D18A4" w:rsidRDefault="004D18A4" w:rsidP="004D1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obejrzeć: </w:t>
      </w:r>
      <w:hyperlink r:id="rId4" w:history="1">
        <w:r w:rsidRPr="0044167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https://www.youtube.com/watch?v=cZx06TwJdoY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8A4" w:rsidRPr="002A2ABD" w:rsidRDefault="00745D92" w:rsidP="004D18A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D18A4" w:rsidRPr="0044167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https://www.youtube.com/watch?v=orMxPUs4bNE</w:t>
        </w:r>
      </w:hyperlink>
    </w:p>
    <w:sectPr w:rsidR="004D18A4" w:rsidRPr="002A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BD"/>
    <w:rsid w:val="00237C6D"/>
    <w:rsid w:val="002A2ABD"/>
    <w:rsid w:val="00350EFA"/>
    <w:rsid w:val="004D18A4"/>
    <w:rsid w:val="00745D92"/>
    <w:rsid w:val="00AA0FE3"/>
    <w:rsid w:val="00B1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21D7"/>
  <w15:chartTrackingRefBased/>
  <w15:docId w15:val="{CFC35FFA-C2FD-467C-A856-300B8CA4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1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rMxPUs4bNE" TargetMode="External"/><Relationship Id="rId4" Type="http://schemas.openxmlformats.org/officeDocument/2006/relationships/hyperlink" Target="https://www.youtube.com/watch?v=cZx06TwJdo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4</cp:revision>
  <dcterms:created xsi:type="dcterms:W3CDTF">2020-04-19T15:02:00Z</dcterms:created>
  <dcterms:modified xsi:type="dcterms:W3CDTF">2020-04-26T09:25:00Z</dcterms:modified>
</cp:coreProperties>
</file>