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A13737" w:rsidRDefault="006D1DCB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70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A13737" w:rsidRPr="00A13737">
        <w:rPr>
          <w:rFonts w:ascii="Calibri" w:hAnsi="Calibri" w:cs="Calibri"/>
          <w:color w:val="000000" w:themeColor="text1"/>
          <w:sz w:val="32"/>
          <w:szCs w:val="32"/>
        </w:rPr>
        <w:t>Testowanie umiejętności uczniów</w:t>
      </w:r>
    </w:p>
    <w:p w:rsidR="00A13737" w:rsidRPr="00A13737" w:rsidRDefault="00A13737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A13737">
        <w:rPr>
          <w:rFonts w:ascii="Calibri" w:hAnsi="Calibri" w:cs="Calibri"/>
          <w:color w:val="000000" w:themeColor="text1"/>
          <w:sz w:val="32"/>
          <w:szCs w:val="32"/>
        </w:rPr>
        <w:t xml:space="preserve">uczeń potrafi nazywać części garderoby </w:t>
      </w:r>
      <w:r w:rsidR="003F6A18">
        <w:rPr>
          <w:rFonts w:ascii="Calibri" w:hAnsi="Calibri" w:cs="Calibri"/>
          <w:color w:val="000000" w:themeColor="text1"/>
          <w:sz w:val="32"/>
          <w:szCs w:val="32"/>
        </w:rPr>
        <w:br/>
      </w:r>
    </w:p>
    <w:p w:rsidR="00A13737" w:rsidRPr="00AC785F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13737" w:rsidRPr="003F6A18" w:rsidRDefault="003F6A18" w:rsidP="00A13737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Thema</w:t>
      </w:r>
      <w:proofErr w:type="spellEnd"/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</w:t>
      </w:r>
      <w:proofErr w:type="spellStart"/>
      <w:r w:rsidRPr="003F6A18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Das</w:t>
      </w:r>
      <w:proofErr w:type="spellEnd"/>
      <w:r w:rsidRPr="003F6A18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kann ich</w:t>
      </w:r>
    </w:p>
    <w:p w:rsidR="003F6A18" w:rsidRDefault="00A13737" w:rsidP="00A13737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1</w:t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Zapisz w zeszycie</w:t>
      </w:r>
      <w:r w:rsidR="003F6A18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pod tematem lekcji</w:t>
      </w:r>
    </w:p>
    <w:p w:rsidR="003F6A18" w:rsidRDefault="003F6A18" w:rsidP="00A13737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Ich  </w:t>
      </w:r>
      <w:proofErr w:type="spellStart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ziehe</w:t>
      </w:r>
      <w:proofErr w:type="spellEnd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…………………………………….. an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. – wkładam na siebie</w:t>
      </w:r>
    </w:p>
    <w:p w:rsidR="003F6A18" w:rsidRDefault="003F6A18" w:rsidP="00A13737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Ich </w:t>
      </w:r>
      <w:proofErr w:type="spellStart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ziehe</w:t>
      </w:r>
      <w:proofErr w:type="spellEnd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 ………………………………………. </w:t>
      </w:r>
      <w:proofErr w:type="spellStart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aus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. – zdejmuję</w:t>
      </w:r>
    </w:p>
    <w:p w:rsidR="00A13737" w:rsidRDefault="003F6A18" w:rsidP="00551B3E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Ich </w:t>
      </w:r>
      <w:proofErr w:type="spellStart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habe</w:t>
      </w:r>
      <w:proofErr w:type="spellEnd"/>
      <w:r w:rsidRPr="003F6A1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 ……………………………………. an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. – mam na sobie </w:t>
      </w:r>
      <w:r w:rsidR="00A13737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</w:r>
    </w:p>
    <w:p w:rsidR="003F6A18" w:rsidRPr="003F6A18" w:rsidRDefault="003F6A18" w:rsidP="00551B3E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Ćwiczymy słownictwo- film 1 –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die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Kleidung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– z nazwami – link poniżej:</w:t>
      </w:r>
    </w:p>
    <w:p w:rsidR="00A13737" w:rsidRDefault="00A13737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4" w:history="1">
        <w:r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https://drive.google.com/file/d/1BHN4H6MW6ULH8rJ4XH8qwBdRna_Omwzh/view?usp=sharing</w:t>
        </w:r>
      </w:hyperlink>
    </w:p>
    <w:p w:rsidR="00A13737" w:rsidRDefault="003F6A18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Ćwiczymy słownictwo – film 2 –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– bez nazw – link poniżej:</w:t>
      </w:r>
    </w:p>
    <w:p w:rsidR="00A13737" w:rsidRDefault="00A13737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5" w:history="1">
        <w:r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https://drive.google.com/file/d/1tXiLu5jgxL0uRu-dNNqoYN2ZpA9iwSqU/view?usp=sharing</w:t>
        </w:r>
      </w:hyperlink>
    </w:p>
    <w:p w:rsidR="00A13737" w:rsidRDefault="00A13737" w:rsidP="00551B3E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FE75FF" w:rsidRPr="00FE75FF" w:rsidRDefault="00FE75FF" w:rsidP="00D61EE1">
      <w:pPr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</w:pPr>
      <w:r w:rsidRPr="00FE75FF"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  <w:lastRenderedPageBreak/>
        <w:t>ZADANIE DLA CHĘTNYCH !!!</w:t>
      </w:r>
    </w:p>
    <w:p w:rsidR="00FE75FF" w:rsidRPr="00FE75FF" w:rsidRDefault="00FE75FF" w:rsidP="00D61EE1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NAUCZYĆ SIĘ WIERSZA NA PAMIĘĆ – ZADANIE KONKURSOWE</w:t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r w:rsidRPr="00FE75FF">
        <w:rPr>
          <w:rFonts w:ascii="Calibri" w:hAnsi="Calibri" w:cs="Calibri"/>
          <w:color w:val="FF0000"/>
          <w:sz w:val="32"/>
          <w:szCs w:val="32"/>
        </w:rPr>
        <w:t>informacje o konkursie:</w:t>
      </w:r>
    </w:p>
    <w:p w:rsidR="00FE75FF" w:rsidRDefault="006A10B8" w:rsidP="00551B3E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hyperlink r:id="rId6" w:history="1">
        <w:r w:rsidR="00FE75FF" w:rsidRPr="00E85B0E">
          <w:rPr>
            <w:rStyle w:val="Hipercze"/>
            <w:rFonts w:ascii="Calibri" w:eastAsia="Times New Roman" w:hAnsi="Calibri" w:cs="Calibri"/>
            <w:b/>
            <w:bCs/>
            <w:sz w:val="32"/>
            <w:szCs w:val="32"/>
            <w:lang w:eastAsia="pl-PL"/>
          </w:rPr>
          <w:t>http://skgd.pl/2020/04/29/mlodziez-recytuje-poezje-dzieki-filmikom/</w:t>
        </w:r>
      </w:hyperlink>
    </w:p>
    <w:p w:rsid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(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>wiersz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)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Das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Gedicht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von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Helme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Heine:</w:t>
      </w:r>
      <w:r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</w:t>
      </w:r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mit 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roten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Nase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.</w:t>
      </w:r>
    </w:p>
    <w:p w:rsidR="00682590" w:rsidRDefault="00E242B2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eastAsia="Times New Roman" w:hAnsi="Calibri" w:cs="Calibri"/>
          <w:bCs/>
          <w:color w:val="FF0000"/>
          <w:sz w:val="32"/>
          <w:szCs w:val="32"/>
          <w:lang w:eastAsia="pl-PL"/>
        </w:rPr>
        <w:t xml:space="preserve">Tekst i nagranie 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Das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Gedicht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von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Helme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Heine:</w:t>
      </w:r>
      <w:r w:rsidRPr="00E242B2">
        <w:rPr>
          <w:rFonts w:asciiTheme="minorHAnsi" w:hAnsiTheme="minorHAnsi" w:cstheme="minorHAnsi"/>
          <w:b/>
          <w:bCs/>
          <w:color w:val="1A1A1A"/>
          <w:sz w:val="32"/>
          <w:szCs w:val="32"/>
          <w:bdr w:val="none" w:sz="0" w:space="0" w:color="auto" w:frame="1"/>
        </w:rPr>
        <w:t xml:space="preserve"> </w:t>
      </w:r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mit 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roten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Nase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Es war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einmal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mit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roten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einem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ganz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Tiere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wunderten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: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Wo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kam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denn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dieser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?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im Gras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gesessen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still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Klee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gefressen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Und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als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Fuchs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vorbeigerannt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er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nicht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erkannt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lastRenderedPageBreak/>
        <w:t xml:space="preserve">Da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freute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„Wie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schön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ist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auch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so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!“</w:t>
      </w:r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E242B2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https://www.youtube.com/watch?v=h3c9SDy2rvM</w:t>
      </w: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3857AD"/>
    <w:rsid w:val="003F6A18"/>
    <w:rsid w:val="00497D32"/>
    <w:rsid w:val="00551B3E"/>
    <w:rsid w:val="00682590"/>
    <w:rsid w:val="006A10B8"/>
    <w:rsid w:val="006D1DCB"/>
    <w:rsid w:val="006D5FCD"/>
    <w:rsid w:val="007625D5"/>
    <w:rsid w:val="007B2452"/>
    <w:rsid w:val="008057FA"/>
    <w:rsid w:val="008A11D7"/>
    <w:rsid w:val="008B1654"/>
    <w:rsid w:val="008E6D58"/>
    <w:rsid w:val="00950B44"/>
    <w:rsid w:val="00964B74"/>
    <w:rsid w:val="009A1810"/>
    <w:rsid w:val="009B6091"/>
    <w:rsid w:val="00A13737"/>
    <w:rsid w:val="00AC785F"/>
    <w:rsid w:val="00AE00A5"/>
    <w:rsid w:val="00B97F39"/>
    <w:rsid w:val="00BD0203"/>
    <w:rsid w:val="00D61EE1"/>
    <w:rsid w:val="00E242B2"/>
    <w:rsid w:val="00E32581"/>
    <w:rsid w:val="00F473AE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gd.pl/2020/04/29/mlodziez-recytuje-poezje-dzieki-filmikom/" TargetMode="External"/><Relationship Id="rId5" Type="http://schemas.openxmlformats.org/officeDocument/2006/relationships/hyperlink" Target="https://drive.google.com/file/d/1tXiLu5jgxL0uRu-dNNqoYN2ZpA9iwSqU/view?usp=sharing" TargetMode="External"/><Relationship Id="rId4" Type="http://schemas.openxmlformats.org/officeDocument/2006/relationships/hyperlink" Target="https://drive.google.com/file/d/1BHN4H6MW6ULH8rJ4XH8qwBdRna_Omwz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2020-04-19T16:02:00Z</dcterms:created>
  <dcterms:modified xsi:type="dcterms:W3CDTF">2020-05-06T13:51:00Z</dcterms:modified>
</cp:coreProperties>
</file>