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F6" w:rsidRPr="00143C12" w:rsidRDefault="00B72125" w:rsidP="00143C12">
      <w:pPr>
        <w:jc w:val="center"/>
        <w:rPr>
          <w:b/>
          <w:sz w:val="28"/>
          <w:szCs w:val="28"/>
        </w:rPr>
      </w:pPr>
      <w:r w:rsidRPr="00143C12">
        <w:rPr>
          <w:b/>
          <w:sz w:val="28"/>
          <w:szCs w:val="28"/>
        </w:rPr>
        <w:t>Karta pracy klasa 5</w:t>
      </w:r>
      <w:r w:rsidR="003155E2">
        <w:rPr>
          <w:b/>
          <w:sz w:val="28"/>
          <w:szCs w:val="28"/>
        </w:rPr>
        <w:t xml:space="preserve"> „Panowanie Bolesława Chrobrego”</w:t>
      </w:r>
      <w:bookmarkStart w:id="0" w:name="_GoBack"/>
      <w:bookmarkEnd w:id="0"/>
    </w:p>
    <w:p w:rsidR="00B72125" w:rsidRPr="00036BC1" w:rsidRDefault="00B72125" w:rsidP="00036BC1">
      <w:pPr>
        <w:jc w:val="both"/>
        <w:rPr>
          <w:b/>
        </w:rPr>
      </w:pPr>
      <w:r w:rsidRPr="00036BC1">
        <w:rPr>
          <w:b/>
        </w:rPr>
        <w:t>Zadanie  1.</w:t>
      </w:r>
      <w:r w:rsidR="00036BC1" w:rsidRPr="00036BC1">
        <w:rPr>
          <w:b/>
        </w:rPr>
        <w:t xml:space="preserve"> Uzupełnij</w:t>
      </w:r>
      <w:r w:rsidRPr="00036BC1">
        <w:rPr>
          <w:b/>
        </w:rPr>
        <w:t xml:space="preserve"> zdania.</w:t>
      </w:r>
    </w:p>
    <w:p w:rsidR="00B72125" w:rsidRDefault="00B72125" w:rsidP="00036BC1">
      <w:pPr>
        <w:jc w:val="both"/>
      </w:pPr>
      <w:r>
        <w:t xml:space="preserve">Biskup Wojciech pochodził z …………………………….. . Wyruszył z misją chrystianizacyjną do ……………………………. . </w:t>
      </w:r>
    </w:p>
    <w:p w:rsidR="00B72125" w:rsidRDefault="00B72125" w:rsidP="00036BC1">
      <w:pPr>
        <w:jc w:val="both"/>
      </w:pPr>
      <w:r>
        <w:t>Po drodze zatrzymał się w Gnieźnie i poznał polskiego władcę ………………………………………………….. . Misja zakończyła się ……………………………………………….. . W roku ……………………………. odbył się zjazd w Gnieźnie.  Z pielgrzymką do grobu św. ………………………………………….  przybył cesarz ……………………………………</w:t>
      </w:r>
      <w:r w:rsidR="00036BC1">
        <w:t>. .  W</w:t>
      </w:r>
      <w:r>
        <w:t xml:space="preserve"> czasie swego pobytu</w:t>
      </w:r>
      <w:r w:rsidR="00036BC1">
        <w:t xml:space="preserve"> cesarz ogłosił powstanie ……………………………………… w Gnieźnie.</w:t>
      </w:r>
    </w:p>
    <w:p w:rsidR="00143C12" w:rsidRDefault="00143C12" w:rsidP="00036BC1">
      <w:pPr>
        <w:jc w:val="both"/>
      </w:pPr>
    </w:p>
    <w:p w:rsidR="00B72125" w:rsidRPr="00036BC1" w:rsidRDefault="00036BC1">
      <w:pPr>
        <w:rPr>
          <w:b/>
        </w:rPr>
      </w:pPr>
      <w:r w:rsidRPr="00036BC1">
        <w:rPr>
          <w:b/>
        </w:rPr>
        <w:t>Zadanie 2</w:t>
      </w:r>
      <w:r w:rsidR="00143C12">
        <w:rPr>
          <w:b/>
        </w:rPr>
        <w:t>.</w:t>
      </w:r>
      <w:r w:rsidRPr="00036BC1">
        <w:rPr>
          <w:b/>
        </w:rPr>
        <w:t xml:space="preserve"> Uporządkuj podane wydarzenia w kolejności chronologicznej, wstawiając w kratki cyfry od 1 do 5. Rozpocznij od wydarzenia, które miało miejsce najwcześniej.</w:t>
      </w:r>
    </w:p>
    <w:p w:rsidR="00036BC1" w:rsidRDefault="00036BC1">
      <w:r>
        <w:t>Spotkanie Bolesława Chrobrego z Ottonem III - ……..</w:t>
      </w:r>
    </w:p>
    <w:p w:rsidR="00036BC1" w:rsidRDefault="00036BC1">
      <w:r>
        <w:t>Wyprawa chrystianizacyjna biskupa Wojciecha - ………</w:t>
      </w:r>
    </w:p>
    <w:p w:rsidR="00036BC1" w:rsidRDefault="00036BC1">
      <w:r>
        <w:t>Koronacja Bolesława Chrobrego na króla Polski - …….</w:t>
      </w:r>
    </w:p>
    <w:p w:rsidR="00036BC1" w:rsidRDefault="00036BC1">
      <w:r>
        <w:t>Najechanie Czech przez Bolesława Chrobrego - ……..</w:t>
      </w:r>
    </w:p>
    <w:p w:rsidR="00036BC1" w:rsidRDefault="00036BC1">
      <w:r>
        <w:t>Przyłączenie Grodów Czerwieńskich do Polski - ……..</w:t>
      </w:r>
    </w:p>
    <w:p w:rsidR="00143C12" w:rsidRDefault="00143C12"/>
    <w:p w:rsidR="00036BC1" w:rsidRPr="00143C12" w:rsidRDefault="00036BC1">
      <w:pPr>
        <w:rPr>
          <w:b/>
        </w:rPr>
      </w:pPr>
      <w:r w:rsidRPr="00143C12">
        <w:rPr>
          <w:b/>
        </w:rPr>
        <w:t>Zadanie 3</w:t>
      </w:r>
      <w:r w:rsidR="00143C12">
        <w:rPr>
          <w:b/>
        </w:rPr>
        <w:t>.</w:t>
      </w:r>
      <w:r w:rsidRPr="00143C12">
        <w:rPr>
          <w:b/>
        </w:rPr>
        <w:t xml:space="preserve"> Przeczytaj tekst źródłowy i wykonaj polecenia.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75FA5" w:rsidTr="00775FA5">
        <w:tc>
          <w:tcPr>
            <w:tcW w:w="10606" w:type="dxa"/>
          </w:tcPr>
          <w:p w:rsidR="00775FA5" w:rsidRPr="00775FA5" w:rsidRDefault="00775FA5" w:rsidP="00775FA5">
            <w:pPr>
              <w:rPr>
                <w:i/>
              </w:rPr>
            </w:pPr>
            <w:r w:rsidRPr="00775FA5">
              <w:rPr>
                <w:i/>
              </w:rPr>
              <w:t>Panowanie Bolesława Chrobrego</w:t>
            </w:r>
          </w:p>
          <w:p w:rsidR="00775FA5" w:rsidRPr="00775FA5" w:rsidRDefault="00775FA5" w:rsidP="00775FA5">
            <w:pPr>
              <w:rPr>
                <w:i/>
              </w:rPr>
            </w:pPr>
            <w:r w:rsidRPr="00775FA5">
              <w:rPr>
                <w:i/>
              </w:rPr>
              <w:t>Król Bolesław tak wielka gorliwość okazywał około służby Bożej, a to w budowaniu kościołów , ustanawianiu biskupstw (…). W stosunku do nich we wszystkim  i w każdej sprawie tyle okazywał życzliwości i posłuszeństwa, że jeśli przypadkiem ktoś z dostojników wszczynał spór sądowy z którymkolwiek z duchownych lub biskupów, albo jeżeli coś z własności kościelnej sobie przywłaszczył, wtedy (król) sam wszystkim nakazywał ręką milczenie i jak opiekun i obrońca brał w obronę sprawę biskupów i kościoła. Ilekroć zaś zwyciężał mieszkające wokoło barbarzyńskie i pogańskie ludy, nie zmuszał ich do płacenia pieniężnej daniny, lecz do przyjęcia prawdziwej wiary. Ponadto własnym kosztem wznosił tam kościoły i ustanawiał u pogan z całą okazałością biskupów i księży ze wszystkim, co do tego potrzebne (…).</w:t>
            </w:r>
          </w:p>
          <w:p w:rsidR="00775FA5" w:rsidRDefault="00775FA5"/>
        </w:tc>
      </w:tr>
    </w:tbl>
    <w:p w:rsidR="00775FA5" w:rsidRDefault="00775FA5" w:rsidP="00775FA5">
      <w:pPr>
        <w:pStyle w:val="Akapitzlist"/>
        <w:numPr>
          <w:ilvl w:val="0"/>
          <w:numId w:val="1"/>
        </w:numPr>
      </w:pPr>
      <w:r>
        <w:t>Napisz, w jaki sposób – według autora tekstu – Bolesław Chrobry wspierał duchowieństwo</w:t>
      </w:r>
    </w:p>
    <w:p w:rsidR="00775FA5" w:rsidRDefault="00775FA5" w:rsidP="00775FA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5FA5" w:rsidRDefault="00775FA5" w:rsidP="00775FA5">
      <w:pPr>
        <w:pStyle w:val="Akapitzlist"/>
        <w:numPr>
          <w:ilvl w:val="0"/>
          <w:numId w:val="1"/>
        </w:numPr>
      </w:pPr>
      <w:r>
        <w:t>Podkreśl właściwe dokończenie zdania</w:t>
      </w:r>
    </w:p>
    <w:p w:rsidR="00775FA5" w:rsidRDefault="00775FA5" w:rsidP="00775FA5">
      <w:r>
        <w:t>Według tekstu pogańskie ludy</w:t>
      </w:r>
      <w:r w:rsidR="00143C12">
        <w:t xml:space="preserve"> </w:t>
      </w:r>
      <w:r>
        <w:t>podbite przez polskiego władcę musiały:</w:t>
      </w:r>
    </w:p>
    <w:p w:rsidR="00775FA5" w:rsidRDefault="00143C12" w:rsidP="00775FA5">
      <w:pPr>
        <w:pStyle w:val="Akapitzlist"/>
        <w:numPr>
          <w:ilvl w:val="0"/>
          <w:numId w:val="2"/>
        </w:numPr>
      </w:pPr>
      <w:r>
        <w:t>Płacić  pieniężną daninę</w:t>
      </w:r>
    </w:p>
    <w:p w:rsidR="00143C12" w:rsidRDefault="00143C12" w:rsidP="00775FA5">
      <w:pPr>
        <w:pStyle w:val="Akapitzlist"/>
        <w:numPr>
          <w:ilvl w:val="0"/>
          <w:numId w:val="2"/>
        </w:numPr>
      </w:pPr>
      <w:r>
        <w:t>Nawrócić się na chrześcijaństwo</w:t>
      </w:r>
    </w:p>
    <w:p w:rsidR="00143C12" w:rsidRDefault="00143C12" w:rsidP="00775FA5">
      <w:pPr>
        <w:pStyle w:val="Akapitzlist"/>
        <w:numPr>
          <w:ilvl w:val="0"/>
          <w:numId w:val="2"/>
        </w:numPr>
      </w:pPr>
      <w:r>
        <w:t>Wybudować klasztor</w:t>
      </w:r>
    </w:p>
    <w:p w:rsidR="00143C12" w:rsidRDefault="00143C12" w:rsidP="00775FA5">
      <w:pPr>
        <w:pStyle w:val="Akapitzlist"/>
        <w:numPr>
          <w:ilvl w:val="0"/>
          <w:numId w:val="2"/>
        </w:numPr>
      </w:pPr>
      <w:r>
        <w:t xml:space="preserve">Zwrócić własność kościelną </w:t>
      </w:r>
    </w:p>
    <w:p w:rsidR="00775FA5" w:rsidRDefault="00775FA5"/>
    <w:p w:rsidR="00036BC1" w:rsidRDefault="00036BC1"/>
    <w:sectPr w:rsidR="00036BC1" w:rsidSect="00B72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1E59"/>
    <w:multiLevelType w:val="hybridMultilevel"/>
    <w:tmpl w:val="E508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1F2F"/>
    <w:multiLevelType w:val="hybridMultilevel"/>
    <w:tmpl w:val="46DCE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25"/>
    <w:rsid w:val="00036BC1"/>
    <w:rsid w:val="00143C12"/>
    <w:rsid w:val="003155E2"/>
    <w:rsid w:val="00775FA5"/>
    <w:rsid w:val="00AA27F6"/>
    <w:rsid w:val="00B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</cp:revision>
  <dcterms:created xsi:type="dcterms:W3CDTF">2020-04-15T16:19:00Z</dcterms:created>
  <dcterms:modified xsi:type="dcterms:W3CDTF">2020-04-16T10:10:00Z</dcterms:modified>
</cp:coreProperties>
</file>