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A25710">
      <w:r>
        <w:t>22</w:t>
      </w:r>
      <w:r w:rsidR="00996613">
        <w:t>.06</w:t>
      </w:r>
      <w:r w:rsidR="008F569C">
        <w:t>.2020r.</w:t>
      </w:r>
    </w:p>
    <w:p w:rsidR="005905C6" w:rsidRDefault="002E3275">
      <w:r>
        <w:t>Wos</w:t>
      </w:r>
    </w:p>
    <w:p w:rsidR="00996613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31552F" w:rsidRPr="00C642C7" w:rsidRDefault="0031552F" w:rsidP="0031552F">
      <w:r w:rsidRPr="00C642C7">
        <w:t>Lekc</w:t>
      </w:r>
      <w:r>
        <w:t>ja na platformie zoom  godz. 10.10</w:t>
      </w:r>
    </w:p>
    <w:p w:rsidR="0031552F" w:rsidRDefault="0031552F" w:rsidP="0031552F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A25710">
        <w:t xml:space="preserve"> </w:t>
      </w:r>
      <w:bookmarkStart w:id="0" w:name="_GoBack"/>
      <w:bookmarkEnd w:id="0"/>
      <w:r w:rsidR="00B9019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847 5730 6406</w:t>
      </w:r>
    </w:p>
    <w:p w:rsidR="0031552F" w:rsidRPr="0031552F" w:rsidRDefault="0031552F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Hasło:1234</w:t>
      </w:r>
    </w:p>
    <w:p w:rsidR="006F41C3" w:rsidRDefault="009C313A" w:rsidP="006F41C3">
      <w:pPr>
        <w:rPr>
          <w:b/>
        </w:rPr>
      </w:pPr>
      <w:r>
        <w:rPr>
          <w:b/>
        </w:rPr>
        <w:t>T</w:t>
      </w:r>
      <w:r w:rsidR="00FA35E0">
        <w:rPr>
          <w:b/>
        </w:rPr>
        <w:t>em</w:t>
      </w:r>
      <w:r w:rsidR="00A25710">
        <w:rPr>
          <w:b/>
        </w:rPr>
        <w:t>at: Subkultury młodzieżowe</w:t>
      </w:r>
      <w:r w:rsidR="00FA35E0">
        <w:rPr>
          <w:b/>
        </w:rPr>
        <w:t>.</w:t>
      </w:r>
    </w:p>
    <w:p w:rsidR="00BE3473" w:rsidRPr="005254E6" w:rsidRDefault="00BE3473" w:rsidP="00BE3473">
      <w:pPr>
        <w:rPr>
          <w:b/>
        </w:rPr>
      </w:pPr>
    </w:p>
    <w:p w:rsidR="008F569C" w:rsidRDefault="008F569C" w:rsidP="008F569C">
      <w:r>
        <w:t>Cele lekcji:</w:t>
      </w:r>
    </w:p>
    <w:p w:rsidR="00A25710" w:rsidRPr="00A25710" w:rsidRDefault="00A25710" w:rsidP="00A2571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uczeń uświadamia sobie znaczenie pojęcia subkultura młodzieżowa;</w:t>
      </w:r>
      <w:r w:rsidRPr="00A257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wymienia znane mu subkultury młodzieżowe;</w:t>
      </w:r>
      <w:r w:rsidRPr="00A257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potrafi określić cechy charakterystyczne subkultur.</w:t>
      </w:r>
    </w:p>
    <w:p w:rsidR="008F569C" w:rsidRDefault="008F569C" w:rsidP="008F569C">
      <w:r>
        <w:t>Czego będziesz potrzebować do lekcji?</w:t>
      </w:r>
    </w:p>
    <w:p w:rsidR="008F569C" w:rsidRDefault="00A25710" w:rsidP="008F569C">
      <w:r>
        <w:t xml:space="preserve">-  zeszyt, </w:t>
      </w:r>
      <w:r w:rsidR="008F569C">
        <w:t xml:space="preserve"> </w:t>
      </w:r>
      <w:r w:rsidR="008F569C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="008F569C"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8F569C">
        <w:t>z dostępem do Internetu</w:t>
      </w:r>
    </w:p>
    <w:p w:rsidR="00A25710" w:rsidRDefault="00A25710" w:rsidP="00A25710">
      <w:r>
        <w:t>Jeśli  nie masz możliwości uczestniczenia w lekcji na platformie to poszukaj informacji na temat subkultur młodzieżowych, zapisz je  w zeszycie (skorzystaj z Internetu)</w:t>
      </w:r>
    </w:p>
    <w:p w:rsidR="00F0393F" w:rsidRDefault="002B0D2D" w:rsidP="00F0393F">
      <w:r>
        <w:t>Zapisz temat w zeszycie</w:t>
      </w:r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A25710">
        <w:t>Społeczna natura człowieka.</w:t>
      </w:r>
    </w:p>
    <w:p w:rsidR="006A6F1D" w:rsidRDefault="00C6548C">
      <w:r>
        <w:rPr>
          <w:noProof/>
          <w:lang w:eastAsia="pl-PL"/>
        </w:rPr>
        <w:lastRenderedPageBreak/>
        <w:drawing>
          <wp:inline distT="0" distB="0" distL="0" distR="0" wp14:anchorId="4F7FE405" wp14:editId="1E9FA6D4">
            <wp:extent cx="6439711" cy="5914239"/>
            <wp:effectExtent l="0" t="0" r="0" b="0"/>
            <wp:docPr id="2" name="Obraz 2" descr="Unia Europejska: Kraje członkowskie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a Europejska: Kraje członkowskie Unii Europejskiej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36" cy="591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38" w:rsidRPr="00623838" w:rsidRDefault="00C6548C" w:rsidP="00D54CFF">
      <w:pPr>
        <w:pStyle w:val="Akapitzlist"/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 wp14:anchorId="4C50D776" wp14:editId="7EEB456A">
            <wp:extent cx="6334949" cy="4153711"/>
            <wp:effectExtent l="0" t="0" r="8890" b="0"/>
            <wp:docPr id="1" name="Obraz 1" descr="Instytucje i organy Unii Europejskiej. Dr hab. Urszula Kurczew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ytucje i organy Unii Europejskiej. Dr hab. Urszula Kurczewsk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949" cy="41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838" w:rsidRPr="00623838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46BE1"/>
    <w:rsid w:val="000C239E"/>
    <w:rsid w:val="0015642C"/>
    <w:rsid w:val="001A4BFD"/>
    <w:rsid w:val="00215CF1"/>
    <w:rsid w:val="002B0D2D"/>
    <w:rsid w:val="002C41AF"/>
    <w:rsid w:val="002D3A7C"/>
    <w:rsid w:val="002E3275"/>
    <w:rsid w:val="002F2B83"/>
    <w:rsid w:val="0031552F"/>
    <w:rsid w:val="003D0F1A"/>
    <w:rsid w:val="003E1D0D"/>
    <w:rsid w:val="00422220"/>
    <w:rsid w:val="00514E76"/>
    <w:rsid w:val="00515137"/>
    <w:rsid w:val="005254E6"/>
    <w:rsid w:val="00526444"/>
    <w:rsid w:val="00536065"/>
    <w:rsid w:val="005905C6"/>
    <w:rsid w:val="005A35B2"/>
    <w:rsid w:val="005E2F42"/>
    <w:rsid w:val="00623838"/>
    <w:rsid w:val="00673D93"/>
    <w:rsid w:val="00680658"/>
    <w:rsid w:val="006833E2"/>
    <w:rsid w:val="006A6F1D"/>
    <w:rsid w:val="006F41C3"/>
    <w:rsid w:val="00705BB1"/>
    <w:rsid w:val="00706A85"/>
    <w:rsid w:val="00731579"/>
    <w:rsid w:val="007B7E1D"/>
    <w:rsid w:val="007C5651"/>
    <w:rsid w:val="0082007F"/>
    <w:rsid w:val="008D01A1"/>
    <w:rsid w:val="008F569C"/>
    <w:rsid w:val="00996613"/>
    <w:rsid w:val="009C313A"/>
    <w:rsid w:val="00A25710"/>
    <w:rsid w:val="00A9342E"/>
    <w:rsid w:val="00AB3AFD"/>
    <w:rsid w:val="00B07293"/>
    <w:rsid w:val="00B367A1"/>
    <w:rsid w:val="00B45C9F"/>
    <w:rsid w:val="00B86260"/>
    <w:rsid w:val="00B90199"/>
    <w:rsid w:val="00BB751B"/>
    <w:rsid w:val="00BE3473"/>
    <w:rsid w:val="00C02739"/>
    <w:rsid w:val="00C47C4D"/>
    <w:rsid w:val="00C6548C"/>
    <w:rsid w:val="00C755B1"/>
    <w:rsid w:val="00C86A15"/>
    <w:rsid w:val="00CD15B6"/>
    <w:rsid w:val="00CD575A"/>
    <w:rsid w:val="00CD5F1C"/>
    <w:rsid w:val="00CE1CB8"/>
    <w:rsid w:val="00CE5F26"/>
    <w:rsid w:val="00D33965"/>
    <w:rsid w:val="00D42E87"/>
    <w:rsid w:val="00D54CFF"/>
    <w:rsid w:val="00D54F40"/>
    <w:rsid w:val="00D552F7"/>
    <w:rsid w:val="00D94154"/>
    <w:rsid w:val="00DB2395"/>
    <w:rsid w:val="00E26193"/>
    <w:rsid w:val="00E4535A"/>
    <w:rsid w:val="00E54B50"/>
    <w:rsid w:val="00E66160"/>
    <w:rsid w:val="00F0393F"/>
    <w:rsid w:val="00F957C9"/>
    <w:rsid w:val="00FA35E0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89</cp:revision>
  <dcterms:created xsi:type="dcterms:W3CDTF">2020-03-23T18:00:00Z</dcterms:created>
  <dcterms:modified xsi:type="dcterms:W3CDTF">2020-06-20T08:48:00Z</dcterms:modified>
</cp:coreProperties>
</file>