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FA35E0">
      <w:r>
        <w:t>8</w:t>
      </w:r>
      <w:r w:rsidR="00996613">
        <w:t>.06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996613" w:rsidRPr="00FA35E0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9C313A" w:rsidP="006F41C3">
      <w:pPr>
        <w:rPr>
          <w:b/>
        </w:rPr>
      </w:pPr>
      <w:r>
        <w:rPr>
          <w:b/>
        </w:rPr>
        <w:t>T</w:t>
      </w:r>
      <w:r w:rsidR="00FA35E0">
        <w:rPr>
          <w:b/>
        </w:rPr>
        <w:t>emat: K</w:t>
      </w:r>
      <w:bookmarkStart w:id="0" w:name="_GoBack"/>
      <w:bookmarkEnd w:id="0"/>
      <w:r w:rsidR="00FA35E0">
        <w:rPr>
          <w:b/>
        </w:rPr>
        <w:t>onflikty zbrojne na świecie.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3E1D0D" w:rsidRDefault="008F569C" w:rsidP="00CE1CB8">
      <w:r>
        <w:t xml:space="preserve">- </w:t>
      </w:r>
      <w:r w:rsidR="00CE1CB8">
        <w:t>pozn</w:t>
      </w:r>
      <w:r w:rsidR="00FA35E0">
        <w:t>asz przyczyny współczesnych konfliktów</w:t>
      </w:r>
    </w:p>
    <w:p w:rsidR="00FA35E0" w:rsidRDefault="00673D93" w:rsidP="00CE1CB8">
      <w:r>
        <w:t xml:space="preserve">- </w:t>
      </w:r>
      <w:r w:rsidR="00FA35E0">
        <w:t>dowiesz się o konfliktach zbrojnych na świecie</w:t>
      </w:r>
    </w:p>
    <w:p w:rsidR="00CE1CB8" w:rsidRDefault="00CE1CB8" w:rsidP="00CE1CB8">
      <w:r>
        <w:t xml:space="preserve">- </w:t>
      </w:r>
      <w:r w:rsidR="00FA35E0">
        <w:t>poznasz skutki konfliktów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FA35E0" w:rsidP="002B0D2D">
      <w:r>
        <w:t>P</w:t>
      </w:r>
      <w:r w:rsidR="00BE3473">
        <w:t>rzeczy</w:t>
      </w:r>
      <w:r w:rsidR="00673D93">
        <w:t>taj tekst w p</w:t>
      </w:r>
      <w:r>
        <w:t>odręczniku str. 190 - 193</w:t>
      </w:r>
      <w:r w:rsidR="00705BB1">
        <w:t xml:space="preserve"> zwróć uwagę na</w:t>
      </w:r>
      <w:r w:rsidR="009C313A">
        <w:t xml:space="preserve"> </w:t>
      </w:r>
      <w:r>
        <w:t xml:space="preserve">przyczyny konfliktów, charakter współczesnych konfliktów, skutki konfliktów, terroryzm, rodzaje terroryzmu, </w:t>
      </w:r>
    </w:p>
    <w:p w:rsidR="00F0393F" w:rsidRDefault="002B0D2D" w:rsidP="00F0393F">
      <w:r>
        <w:t>Zapisz temat w zeszycie</w:t>
      </w:r>
    </w:p>
    <w:p w:rsidR="00FA35E0" w:rsidRDefault="00FA35E0" w:rsidP="00F0393F">
      <w:r>
        <w:t>W zeszycie wymień przyczyny  i skutki konfliktów</w:t>
      </w:r>
    </w:p>
    <w:p w:rsidR="00FA35E0" w:rsidRDefault="00FA35E0" w:rsidP="00F0393F">
      <w:r>
        <w:t>Wykonaj zadanie 3 i 8 str. 194 - 195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p w:rsidR="006A6F1D" w:rsidRDefault="00C6548C">
      <w:r>
        <w:rPr>
          <w:noProof/>
          <w:lang w:eastAsia="pl-PL"/>
        </w:rPr>
        <w:lastRenderedPageBreak/>
        <w:drawing>
          <wp:inline distT="0" distB="0" distL="0" distR="0" wp14:anchorId="4F7FE405" wp14:editId="1E9FA6D4">
            <wp:extent cx="6439711" cy="5914239"/>
            <wp:effectExtent l="0" t="0" r="0" b="0"/>
            <wp:docPr id="2" name="Obraz 2" descr="Unia Europejska: Kraje członkowskie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: Kraje członkowskie Unii Europejskie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36" cy="59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38" w:rsidRPr="00623838" w:rsidRDefault="00C6548C" w:rsidP="00D54CFF">
      <w:pPr>
        <w:pStyle w:val="Akapitzlist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C50D776" wp14:editId="7EEB456A">
            <wp:extent cx="6334949" cy="4153711"/>
            <wp:effectExtent l="0" t="0" r="8890" b="0"/>
            <wp:docPr id="1" name="Obraz 1" descr="Instytucje i organy Unii Europejskiej. Dr hab. Urszula Kurcze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cje i organy Unii Europejskiej. Dr hab. Urszula Kurczews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49" cy="41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1A4BFD"/>
    <w:rsid w:val="00215CF1"/>
    <w:rsid w:val="002B0D2D"/>
    <w:rsid w:val="002C41AF"/>
    <w:rsid w:val="002D3A7C"/>
    <w:rsid w:val="002E3275"/>
    <w:rsid w:val="002F2B83"/>
    <w:rsid w:val="003D0F1A"/>
    <w:rsid w:val="003E1D0D"/>
    <w:rsid w:val="00422220"/>
    <w:rsid w:val="00514E76"/>
    <w:rsid w:val="00515137"/>
    <w:rsid w:val="005254E6"/>
    <w:rsid w:val="00536065"/>
    <w:rsid w:val="005905C6"/>
    <w:rsid w:val="005A35B2"/>
    <w:rsid w:val="005E2F42"/>
    <w:rsid w:val="00623838"/>
    <w:rsid w:val="00673D93"/>
    <w:rsid w:val="00680658"/>
    <w:rsid w:val="006833E2"/>
    <w:rsid w:val="006A6F1D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996613"/>
    <w:rsid w:val="009C313A"/>
    <w:rsid w:val="00A9342E"/>
    <w:rsid w:val="00AB3AFD"/>
    <w:rsid w:val="00B07293"/>
    <w:rsid w:val="00B367A1"/>
    <w:rsid w:val="00B45C9F"/>
    <w:rsid w:val="00B86260"/>
    <w:rsid w:val="00BB751B"/>
    <w:rsid w:val="00BE3473"/>
    <w:rsid w:val="00C02739"/>
    <w:rsid w:val="00C47C4D"/>
    <w:rsid w:val="00C6548C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4F40"/>
    <w:rsid w:val="00D552F7"/>
    <w:rsid w:val="00D94154"/>
    <w:rsid w:val="00DB2395"/>
    <w:rsid w:val="00E26193"/>
    <w:rsid w:val="00E4535A"/>
    <w:rsid w:val="00E54B50"/>
    <w:rsid w:val="00E66160"/>
    <w:rsid w:val="00F0393F"/>
    <w:rsid w:val="00F957C9"/>
    <w:rsid w:val="00FA35E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81</cp:revision>
  <dcterms:created xsi:type="dcterms:W3CDTF">2020-03-23T18:00:00Z</dcterms:created>
  <dcterms:modified xsi:type="dcterms:W3CDTF">2020-06-06T14:29:00Z</dcterms:modified>
</cp:coreProperties>
</file>