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A300C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poniedziałek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04.05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0D7F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A300C4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B60D7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A300C4" w:rsidRPr="00A300C4" w:rsidRDefault="009C237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 w:rsidR="00A300C4" w:rsidRPr="00A300C4">
        <w:t xml:space="preserve"> </w:t>
      </w:r>
      <w:r w:rsidR="00A300C4">
        <w:rPr>
          <w:rFonts w:ascii="Times New Roman" w:hAnsi="Times New Roman" w:cs="Times New Roman"/>
          <w:sz w:val="24"/>
          <w:szCs w:val="24"/>
        </w:rPr>
        <w:t>W świecie wyobraźni</w:t>
      </w:r>
      <w:r w:rsidR="00A300C4" w:rsidRPr="00A300C4">
        <w:rPr>
          <w:rFonts w:ascii="Times New Roman" w:hAnsi="Times New Roman" w:cs="Times New Roman"/>
          <w:sz w:val="24"/>
          <w:szCs w:val="24"/>
        </w:rPr>
        <w:t xml:space="preserve">. </w:t>
      </w:r>
      <w:r w:rsidR="00A300C4">
        <w:rPr>
          <w:rFonts w:ascii="Times New Roman" w:hAnsi="Times New Roman" w:cs="Times New Roman"/>
          <w:sz w:val="24"/>
          <w:szCs w:val="24"/>
        </w:rPr>
        <w:t>Lubimy fantazjować</w:t>
      </w:r>
      <w:r w:rsidR="00A300C4" w:rsidRPr="00A300C4">
        <w:rPr>
          <w:rFonts w:ascii="Times New Roman" w:hAnsi="Times New Roman" w:cs="Times New Roman"/>
          <w:sz w:val="24"/>
          <w:szCs w:val="24"/>
        </w:rPr>
        <w:t>.</w:t>
      </w:r>
    </w:p>
    <w:p w:rsidR="006B034D" w:rsidRPr="00A300C4" w:rsidRDefault="00A300C4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 xml:space="preserve">Wprowadzenie liczby 19 w aspekcie głównym i porządkowym, numeracyjne przypadki dodawania i odejmowania. </w:t>
      </w:r>
    </w:p>
    <w:p w:rsidR="00D2660F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A300C4" w:rsidRPr="00A300C4" w:rsidRDefault="00A300C4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– głośno czyta wiersz</w:t>
      </w:r>
    </w:p>
    <w:p w:rsidR="00A300C4" w:rsidRPr="00A300C4" w:rsidRDefault="00A300C4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– tworzy i opowiada historyjki obrazkowe</w:t>
      </w:r>
    </w:p>
    <w:p w:rsidR="00A300C4" w:rsidRPr="00A300C4" w:rsidRDefault="00A300C4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– rozumie znaczenie wyrazu talent i wymienia co najmniej jeden swój talent</w:t>
      </w:r>
    </w:p>
    <w:p w:rsidR="00A300C4" w:rsidRPr="00A300C4" w:rsidRDefault="00A300C4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– zna i stosuje zapis cyfrowy liczby 19, wskazuje cyfrę dziesiątek i jedności</w:t>
      </w:r>
    </w:p>
    <w:p w:rsidR="00A300C4" w:rsidRPr="00A300C4" w:rsidRDefault="00A300C4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–</w:t>
      </w:r>
      <w:r w:rsidR="002B68FF">
        <w:rPr>
          <w:rFonts w:ascii="Times New Roman" w:hAnsi="Times New Roman" w:cs="Times New Roman"/>
          <w:sz w:val="24"/>
          <w:szCs w:val="24"/>
        </w:rPr>
        <w:t>– uczestniczy w ćwiczeniach</w:t>
      </w:r>
      <w:r w:rsidRPr="00A300C4">
        <w:rPr>
          <w:rFonts w:ascii="Times New Roman" w:hAnsi="Times New Roman" w:cs="Times New Roman"/>
          <w:sz w:val="24"/>
          <w:szCs w:val="24"/>
        </w:rPr>
        <w:t xml:space="preserve"> i zabawach z piłkami</w:t>
      </w:r>
    </w:p>
    <w:p w:rsidR="009C237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87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BC">
        <w:rPr>
          <w:rFonts w:ascii="Times New Roman" w:hAnsi="Times New Roman" w:cs="Times New Roman"/>
          <w:b/>
          <w:sz w:val="24"/>
          <w:szCs w:val="24"/>
        </w:rPr>
        <w:t>2h</w:t>
      </w:r>
    </w:p>
    <w:p w:rsidR="000F636B" w:rsidRPr="000F636B" w:rsidRDefault="000F636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636B">
        <w:rPr>
          <w:rFonts w:ascii="Times New Roman" w:hAnsi="Times New Roman" w:cs="Times New Roman"/>
          <w:sz w:val="24"/>
          <w:szCs w:val="24"/>
        </w:rPr>
        <w:t xml:space="preserve">Jaki talent kryjesz w sobie? – </w:t>
      </w:r>
      <w:proofErr w:type="gramStart"/>
      <w:r w:rsidRPr="000F636B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0F636B">
        <w:rPr>
          <w:rFonts w:ascii="Times New Roman" w:hAnsi="Times New Roman" w:cs="Times New Roman"/>
          <w:sz w:val="24"/>
          <w:szCs w:val="24"/>
        </w:rPr>
        <w:t xml:space="preserve"> inspirowana opowiadan</w:t>
      </w:r>
      <w:r w:rsidR="004C7526">
        <w:rPr>
          <w:rFonts w:ascii="Times New Roman" w:hAnsi="Times New Roman" w:cs="Times New Roman"/>
          <w:sz w:val="24"/>
          <w:szCs w:val="24"/>
        </w:rPr>
        <w:t xml:space="preserve">iem Z. Staneckiej „Rysunek”- Podręcznik s. </w:t>
      </w:r>
      <w:r w:rsidR="00963571">
        <w:rPr>
          <w:rFonts w:ascii="Times New Roman" w:hAnsi="Times New Roman" w:cs="Times New Roman"/>
          <w:sz w:val="24"/>
          <w:szCs w:val="24"/>
        </w:rPr>
        <w:t>66</w:t>
      </w:r>
      <w:r w:rsidRPr="000F636B">
        <w:rPr>
          <w:rFonts w:ascii="Times New Roman" w:hAnsi="Times New Roman" w:cs="Times New Roman"/>
          <w:sz w:val="24"/>
          <w:szCs w:val="24"/>
        </w:rPr>
        <w:t> </w:t>
      </w:r>
    </w:p>
    <w:p w:rsidR="000F636B" w:rsidRPr="005C79EA" w:rsidRDefault="005C79EA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C79EA">
        <w:rPr>
          <w:rFonts w:ascii="Times New Roman" w:hAnsi="Times New Roman" w:cs="Times New Roman"/>
          <w:sz w:val="24"/>
          <w:szCs w:val="24"/>
        </w:rPr>
        <w:t>Słuchanie opowiadania i zastanawianie się nad pytaniami postawionymi pod tekstem. </w:t>
      </w:r>
    </w:p>
    <w:p w:rsidR="00A300C4" w:rsidRPr="00A300C4" w:rsidRDefault="00963571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0C4" w:rsidRPr="00A300C4">
        <w:rPr>
          <w:rFonts w:ascii="Times New Roman" w:hAnsi="Times New Roman" w:cs="Times New Roman"/>
          <w:sz w:val="24"/>
          <w:szCs w:val="24"/>
        </w:rPr>
        <w:t>. Fantastyczne historie – ćwiczenia w mówieniu, uzu</w:t>
      </w:r>
      <w:r w:rsidR="0095338D">
        <w:rPr>
          <w:rFonts w:ascii="Times New Roman" w:hAnsi="Times New Roman" w:cs="Times New Roman"/>
          <w:sz w:val="24"/>
          <w:szCs w:val="24"/>
        </w:rPr>
        <w:t>pełnianie zdań wyrazami z ś, si – Zeszyt ćwiczeń s. 57</w:t>
      </w:r>
    </w:p>
    <w:p w:rsidR="00A300C4" w:rsidRPr="00A300C4" w:rsidRDefault="0095338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0C4" w:rsidRPr="00A300C4">
        <w:rPr>
          <w:rFonts w:ascii="Times New Roman" w:hAnsi="Times New Roman" w:cs="Times New Roman"/>
          <w:sz w:val="24"/>
          <w:szCs w:val="24"/>
        </w:rPr>
        <w:t xml:space="preserve"> Zapoznanie się ze zwier</w:t>
      </w:r>
      <w:r>
        <w:rPr>
          <w:rFonts w:ascii="Times New Roman" w:hAnsi="Times New Roman" w:cs="Times New Roman"/>
          <w:sz w:val="24"/>
          <w:szCs w:val="24"/>
        </w:rPr>
        <w:t>zętami pokazanymi na obrazkach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- </w:t>
      </w:r>
      <w:r w:rsidR="00A300C4" w:rsidRPr="00A300C4">
        <w:rPr>
          <w:rFonts w:ascii="Times New Roman" w:hAnsi="Times New Roman" w:cs="Times New Roman"/>
          <w:sz w:val="24"/>
          <w:szCs w:val="24"/>
        </w:rPr>
        <w:t>Przypomnienie zasady zap</w:t>
      </w:r>
      <w:r>
        <w:rPr>
          <w:rFonts w:ascii="Times New Roman" w:hAnsi="Times New Roman" w:cs="Times New Roman"/>
          <w:sz w:val="24"/>
          <w:szCs w:val="24"/>
        </w:rPr>
        <w:t>isywania spółgłoski miękkiej ś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A300C4" w:rsidRPr="00A300C4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A300C4" w:rsidRPr="00A300C4">
        <w:rPr>
          <w:rFonts w:ascii="Times New Roman" w:hAnsi="Times New Roman" w:cs="Times New Roman"/>
          <w:sz w:val="24"/>
          <w:szCs w:val="24"/>
        </w:rPr>
        <w:t>. Uzupełnia</w:t>
      </w:r>
      <w:r>
        <w:rPr>
          <w:rFonts w:ascii="Times New Roman" w:hAnsi="Times New Roman" w:cs="Times New Roman"/>
          <w:sz w:val="24"/>
          <w:szCs w:val="24"/>
        </w:rPr>
        <w:t xml:space="preserve">nie zdań odpowiednimi wyrazami - </w:t>
      </w:r>
      <w:r w:rsidR="00A300C4" w:rsidRPr="00A300C4">
        <w:rPr>
          <w:rFonts w:ascii="Times New Roman" w:hAnsi="Times New Roman" w:cs="Times New Roman"/>
          <w:sz w:val="24"/>
          <w:szCs w:val="24"/>
        </w:rPr>
        <w:t>przepisywanie z wzoru drukowaneg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00C4" w:rsidRPr="00A300C4">
        <w:rPr>
          <w:rFonts w:ascii="Times New Roman" w:hAnsi="Times New Roman" w:cs="Times New Roman"/>
          <w:sz w:val="24"/>
          <w:szCs w:val="24"/>
        </w:rPr>
        <w:t>.</w:t>
      </w:r>
    </w:p>
    <w:p w:rsidR="00A300C4" w:rsidRPr="00A300C4" w:rsidRDefault="0095338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0C4" w:rsidRPr="00A300C4">
        <w:rPr>
          <w:rFonts w:ascii="Times New Roman" w:hAnsi="Times New Roman" w:cs="Times New Roman"/>
          <w:sz w:val="24"/>
          <w:szCs w:val="24"/>
        </w:rPr>
        <w:t>Samodzielne wymyślanie i rysowanie dalszego ciągu historyjki obrazkowej.</w:t>
      </w:r>
    </w:p>
    <w:p w:rsidR="00A300C4" w:rsidRPr="00A300C4" w:rsidRDefault="00963571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0C4" w:rsidRPr="00A300C4">
        <w:rPr>
          <w:rFonts w:ascii="Times New Roman" w:hAnsi="Times New Roman" w:cs="Times New Roman"/>
          <w:sz w:val="24"/>
          <w:szCs w:val="24"/>
        </w:rPr>
        <w:t>. Praca inspirowan</w:t>
      </w:r>
      <w:r w:rsidR="0095338D">
        <w:rPr>
          <w:rFonts w:ascii="Times New Roman" w:hAnsi="Times New Roman" w:cs="Times New Roman"/>
          <w:sz w:val="24"/>
          <w:szCs w:val="24"/>
        </w:rPr>
        <w:t xml:space="preserve">a wierszem N. </w:t>
      </w:r>
      <w:proofErr w:type="spellStart"/>
      <w:r w:rsidR="0095338D">
        <w:rPr>
          <w:rFonts w:ascii="Times New Roman" w:hAnsi="Times New Roman" w:cs="Times New Roman"/>
          <w:sz w:val="24"/>
          <w:szCs w:val="24"/>
        </w:rPr>
        <w:t>Usenko</w:t>
      </w:r>
      <w:proofErr w:type="spellEnd"/>
      <w:r w:rsidR="0095338D">
        <w:rPr>
          <w:rFonts w:ascii="Times New Roman" w:hAnsi="Times New Roman" w:cs="Times New Roman"/>
          <w:sz w:val="24"/>
          <w:szCs w:val="24"/>
        </w:rPr>
        <w:t xml:space="preserve"> „Fantazja” – Podręcznik s. 67</w:t>
      </w:r>
    </w:p>
    <w:p w:rsidR="00A300C4" w:rsidRPr="00A300C4" w:rsidRDefault="0095338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Swobodne wypowiedzi </w:t>
      </w:r>
      <w:r w:rsidR="00A300C4" w:rsidRPr="00A300C4"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 xml:space="preserve">na temat </w:t>
      </w:r>
      <w:r w:rsidR="00A300C4" w:rsidRPr="00A300C4">
        <w:rPr>
          <w:rFonts w:ascii="Times New Roman" w:hAnsi="Times New Roman" w:cs="Times New Roman"/>
          <w:sz w:val="24"/>
          <w:szCs w:val="24"/>
        </w:rPr>
        <w:t>sposobów na nudę. Zachęcenie do zapoznania się </w:t>
      </w:r>
    </w:p>
    <w:p w:rsidR="00A300C4" w:rsidRPr="00A300C4" w:rsidRDefault="00A300C4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300C4">
        <w:rPr>
          <w:rFonts w:ascii="Times New Roman" w:hAnsi="Times New Roman" w:cs="Times New Roman"/>
          <w:sz w:val="24"/>
          <w:szCs w:val="24"/>
        </w:rPr>
        <w:t>ze sposobem na nudę bohatera wiersza </w:t>
      </w:r>
      <w:proofErr w:type="gramEnd"/>
      <w:r w:rsidRPr="00A300C4">
        <w:rPr>
          <w:rFonts w:ascii="Times New Roman" w:hAnsi="Times New Roman" w:cs="Times New Roman"/>
          <w:sz w:val="24"/>
          <w:szCs w:val="24"/>
        </w:rPr>
        <w:t>„Fantazja”.</w:t>
      </w:r>
    </w:p>
    <w:p w:rsidR="00A300C4" w:rsidRPr="00A300C4" w:rsidRDefault="0095338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0C4" w:rsidRPr="00A300C4">
        <w:rPr>
          <w:rFonts w:ascii="Times New Roman" w:hAnsi="Times New Roman" w:cs="Times New Roman"/>
          <w:sz w:val="24"/>
          <w:szCs w:val="24"/>
        </w:rPr>
        <w:t>Indywidualne ciche czytanie wiersza</w:t>
      </w:r>
      <w:proofErr w:type="gramStart"/>
      <w:r w:rsidR="00A300C4" w:rsidRPr="00A300C4">
        <w:rPr>
          <w:rFonts w:ascii="Times New Roman" w:hAnsi="Times New Roman" w:cs="Times New Roman"/>
          <w:sz w:val="24"/>
          <w:szCs w:val="24"/>
        </w:rPr>
        <w:t>, a następ</w:t>
      </w:r>
      <w:r>
        <w:rPr>
          <w:rFonts w:ascii="Times New Roman" w:hAnsi="Times New Roman" w:cs="Times New Roman"/>
          <w:sz w:val="24"/>
          <w:szCs w:val="24"/>
        </w:rPr>
        <w:t>nie głośne czytanie przez </w:t>
      </w:r>
      <w:r w:rsidR="00A300C4" w:rsidRPr="00A300C4">
        <w:rPr>
          <w:rFonts w:ascii="Times New Roman" w:hAnsi="Times New Roman" w:cs="Times New Roman"/>
          <w:sz w:val="24"/>
          <w:szCs w:val="24"/>
        </w:rPr>
        <w:t> dzieci</w:t>
      </w:r>
      <w:proofErr w:type="gramEnd"/>
      <w:r w:rsidR="001047BC">
        <w:rPr>
          <w:rFonts w:ascii="Times New Roman" w:hAnsi="Times New Roman" w:cs="Times New Roman"/>
          <w:sz w:val="24"/>
          <w:szCs w:val="24"/>
        </w:rPr>
        <w:t>.</w:t>
      </w:r>
    </w:p>
    <w:p w:rsidR="00A300C4" w:rsidRPr="00A300C4" w:rsidRDefault="0095338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0C4" w:rsidRPr="00A300C4">
        <w:rPr>
          <w:rFonts w:ascii="Times New Roman" w:hAnsi="Times New Roman" w:cs="Times New Roman"/>
          <w:sz w:val="24"/>
          <w:szCs w:val="24"/>
        </w:rPr>
        <w:t>Próba wyjaśnienia tytułu wiersza.</w:t>
      </w:r>
    </w:p>
    <w:p w:rsidR="00A300C4" w:rsidRDefault="0095338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00C4" w:rsidRPr="00A300C4">
        <w:rPr>
          <w:rFonts w:ascii="Times New Roman" w:hAnsi="Times New Roman" w:cs="Times New Roman"/>
          <w:sz w:val="24"/>
          <w:szCs w:val="24"/>
        </w:rPr>
        <w:t xml:space="preserve"> Udzielanie odpowiedzi na pytania do tekstu (1. </w:t>
      </w:r>
      <w:proofErr w:type="gramStart"/>
      <w:r w:rsidR="00A300C4" w:rsidRPr="00A300C4">
        <w:rPr>
          <w:rFonts w:ascii="Times New Roman" w:hAnsi="Times New Roman" w:cs="Times New Roman"/>
          <w:sz w:val="24"/>
          <w:szCs w:val="24"/>
        </w:rPr>
        <w:t>i </w:t>
      </w:r>
      <w:proofErr w:type="gramEnd"/>
      <w:r w:rsidR="00A300C4" w:rsidRPr="00A300C4">
        <w:rPr>
          <w:rFonts w:ascii="Times New Roman" w:hAnsi="Times New Roman" w:cs="Times New Roman"/>
          <w:sz w:val="24"/>
          <w:szCs w:val="24"/>
        </w:rPr>
        <w:t>2.).</w:t>
      </w:r>
    </w:p>
    <w:p w:rsidR="0095338D" w:rsidRPr="00A300C4" w:rsidRDefault="00963571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338D">
        <w:rPr>
          <w:rFonts w:ascii="Times New Roman" w:hAnsi="Times New Roman" w:cs="Times New Roman"/>
          <w:sz w:val="24"/>
          <w:szCs w:val="24"/>
        </w:rPr>
        <w:t>. Zeszyt ćwiczeń s. 58</w:t>
      </w:r>
    </w:p>
    <w:p w:rsidR="00A300C4" w:rsidRPr="00A300C4" w:rsidRDefault="0095338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0C4" w:rsidRPr="00A300C4">
        <w:rPr>
          <w:rFonts w:ascii="Times New Roman" w:hAnsi="Times New Roman" w:cs="Times New Roman"/>
          <w:sz w:val="24"/>
          <w:szCs w:val="24"/>
        </w:rPr>
        <w:t>Dobieranie pytań do ilustracji i wymyślanie na nie odpowiedzi.</w:t>
      </w:r>
    </w:p>
    <w:p w:rsidR="00A300C4" w:rsidRPr="00A300C4" w:rsidRDefault="0095338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00C4" w:rsidRPr="00A300C4">
        <w:rPr>
          <w:rFonts w:ascii="Times New Roman" w:hAnsi="Times New Roman" w:cs="Times New Roman"/>
          <w:sz w:val="24"/>
          <w:szCs w:val="24"/>
        </w:rPr>
        <w:t xml:space="preserve"> Czytanie zagadek i przedstawianie rozwiązania za pomocą rysunków.</w:t>
      </w:r>
    </w:p>
    <w:p w:rsidR="00A300C4" w:rsidRPr="00A300C4" w:rsidRDefault="00963571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00C4" w:rsidRPr="00A300C4">
        <w:rPr>
          <w:rFonts w:ascii="Times New Roman" w:hAnsi="Times New Roman" w:cs="Times New Roman"/>
          <w:sz w:val="24"/>
          <w:szCs w:val="24"/>
        </w:rPr>
        <w:t>. „Wyczarowane z plamy” – wykonanie farbami obrazu z wykorzystaniem barwnej plamy.</w:t>
      </w:r>
    </w:p>
    <w:p w:rsidR="005C79EA" w:rsidRDefault="000F636B" w:rsidP="000F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36B">
        <w:rPr>
          <w:rFonts w:ascii="Times New Roman" w:hAnsi="Times New Roman" w:cs="Times New Roman"/>
          <w:sz w:val="24"/>
          <w:szCs w:val="24"/>
        </w:rPr>
        <w:t>Dzieci malują na kartce farbami barwną plamę. Tworzą z niej </w:t>
      </w:r>
      <w:r w:rsidRPr="000F636B">
        <w:rPr>
          <w:rFonts w:ascii="Times New Roman" w:hAnsi="Times New Roman" w:cs="Times New Roman"/>
          <w:sz w:val="24"/>
          <w:szCs w:val="24"/>
        </w:rPr>
        <w:t>fantastyczny obraz (dorysowują</w:t>
      </w:r>
    </w:p>
    <w:p w:rsidR="000F636B" w:rsidRPr="000F636B" w:rsidRDefault="000F636B" w:rsidP="000F6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36B">
        <w:rPr>
          <w:rFonts w:ascii="Times New Roman" w:hAnsi="Times New Roman" w:cs="Times New Roman"/>
          <w:sz w:val="24"/>
          <w:szCs w:val="24"/>
        </w:rPr>
        <w:t> </w:t>
      </w:r>
      <w:r w:rsidRPr="000F636B">
        <w:rPr>
          <w:rFonts w:ascii="Times New Roman" w:hAnsi="Times New Roman" w:cs="Times New Roman"/>
          <w:sz w:val="24"/>
          <w:szCs w:val="24"/>
        </w:rPr>
        <w:t>różne elementy</w:t>
      </w:r>
      <w:proofErr w:type="gramStart"/>
      <w:r w:rsidRPr="000F636B">
        <w:rPr>
          <w:rFonts w:ascii="Times New Roman" w:hAnsi="Times New Roman" w:cs="Times New Roman"/>
          <w:sz w:val="24"/>
          <w:szCs w:val="24"/>
        </w:rPr>
        <w:t>), w</w:t>
      </w:r>
      <w:r>
        <w:rPr>
          <w:rFonts w:ascii="Times New Roman" w:hAnsi="Times New Roman" w:cs="Times New Roman"/>
          <w:sz w:val="24"/>
          <w:szCs w:val="24"/>
        </w:rPr>
        <w:t>ykorzystując farby</w:t>
      </w:r>
      <w:proofErr w:type="gramEnd"/>
      <w:r>
        <w:rPr>
          <w:rFonts w:ascii="Times New Roman" w:hAnsi="Times New Roman" w:cs="Times New Roman"/>
          <w:sz w:val="24"/>
          <w:szCs w:val="24"/>
        </w:rPr>
        <w:t>, kredki i fl</w:t>
      </w:r>
      <w:r w:rsidRPr="000F636B">
        <w:rPr>
          <w:rFonts w:ascii="Times New Roman" w:hAnsi="Times New Roman" w:cs="Times New Roman"/>
          <w:sz w:val="24"/>
          <w:szCs w:val="24"/>
        </w:rPr>
        <w:t>amastry.</w:t>
      </w:r>
    </w:p>
    <w:p w:rsidR="00A300C4" w:rsidRPr="000F636B" w:rsidRDefault="00A300C4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373599" w:rsidRDefault="00373599" w:rsidP="00373599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73599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6CD" w:rsidRPr="006F36CD">
        <w:rPr>
          <w:rFonts w:ascii="Times New Roman" w:hAnsi="Times New Roman" w:cs="Times New Roman"/>
          <w:sz w:val="24"/>
          <w:szCs w:val="24"/>
          <w:shd w:val="clear" w:color="auto" w:fill="F9F9F9"/>
        </w:rPr>
        <w:t>Liczba 19 – aspekt główny i p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orządkowy, zapis cyfrowy liczby.</w:t>
      </w:r>
    </w:p>
    <w:p w:rsidR="00373599" w:rsidRPr="00373599" w:rsidRDefault="00373599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1.</w:t>
      </w:r>
      <w:r w:rsidR="006F36CD" w:rsidRPr="006F36C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Wprowadzenie liczby 19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Podręcznik s. 28</w:t>
      </w:r>
    </w:p>
    <w:p w:rsidR="006F36CD" w:rsidRDefault="00373599" w:rsidP="006F36C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6F36CD" w:rsidRPr="006F36CD">
        <w:rPr>
          <w:rFonts w:ascii="Times New Roman" w:hAnsi="Times New Roman" w:cs="Times New Roman"/>
          <w:sz w:val="24"/>
          <w:szCs w:val="24"/>
          <w:shd w:val="clear" w:color="auto" w:fill="F9F9F9"/>
        </w:rPr>
        <w:t>Ćwiczenia przygotowujące do nauki pisania liczby 19 – analiza ilustracji znajdującej się w podręczniku na górnym marginesie: przeliczanie kredek w pudełku, koralików na liczydle, obliczanie wartości pieniędzy o największych nominałach spełniających podane warunki.</w:t>
      </w:r>
    </w:p>
    <w:p w:rsidR="00373599" w:rsidRDefault="00373599" w:rsidP="0037359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 Układanie t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eści zadań do działań.</w:t>
      </w:r>
    </w:p>
    <w:p w:rsidR="00D44215" w:rsidRDefault="00373599" w:rsidP="00D4421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2.</w:t>
      </w:r>
      <w:r w:rsidR="00D4421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Zeszyt</w:t>
      </w:r>
    </w:p>
    <w:p w:rsidR="00D44215" w:rsidRPr="00D44215" w:rsidRDefault="00D44215" w:rsidP="00D4421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D44215">
        <w:rPr>
          <w:rFonts w:ascii="Times New Roman" w:hAnsi="Times New Roman" w:cs="Times New Roman"/>
          <w:sz w:val="24"/>
          <w:szCs w:val="24"/>
        </w:rPr>
        <w:t xml:space="preserve">- zapis do zeszytu: </w:t>
      </w:r>
      <w:r>
        <w:rPr>
          <w:rFonts w:ascii="Times New Roman" w:hAnsi="Times New Roman" w:cs="Times New Roman"/>
          <w:sz w:val="24"/>
          <w:szCs w:val="24"/>
        </w:rPr>
        <w:t>dwie linijki: cyfry 19</w:t>
      </w:r>
      <w:r w:rsidRPr="00D442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4215" w:rsidRPr="00D44215" w:rsidRDefault="00D44215" w:rsidP="00D44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rozkład liczby 19</w:t>
      </w:r>
      <w:r w:rsidRPr="00D44215">
        <w:rPr>
          <w:rFonts w:ascii="Times New Roman" w:hAnsi="Times New Roman" w:cs="Times New Roman"/>
          <w:sz w:val="24"/>
          <w:szCs w:val="24"/>
        </w:rPr>
        <w:t xml:space="preserve"> na dziesiątki i jedności</w:t>
      </w:r>
    </w:p>
    <w:p w:rsidR="00D44215" w:rsidRPr="00D44215" w:rsidRDefault="00D44215" w:rsidP="00D44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 działań do zeszytu: 10+9</w:t>
      </w:r>
      <w:r w:rsidRPr="00D44215">
        <w:rPr>
          <w:rFonts w:ascii="Times New Roman" w:hAnsi="Times New Roman" w:cs="Times New Roman"/>
          <w:sz w:val="24"/>
          <w:szCs w:val="24"/>
        </w:rPr>
        <w:t>=</w:t>
      </w:r>
      <w:r w:rsidR="003D12D3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, 19-9</w:t>
      </w:r>
      <w:r w:rsidRPr="00D44215">
        <w:rPr>
          <w:rFonts w:ascii="Times New Roman" w:hAnsi="Times New Roman" w:cs="Times New Roman"/>
          <w:sz w:val="24"/>
          <w:szCs w:val="24"/>
        </w:rPr>
        <w:t>=10</w:t>
      </w:r>
      <w:r>
        <w:rPr>
          <w:rFonts w:ascii="Times New Roman" w:hAnsi="Times New Roman" w:cs="Times New Roman"/>
          <w:sz w:val="24"/>
          <w:szCs w:val="24"/>
        </w:rPr>
        <w:t>, 19-10=9</w:t>
      </w:r>
    </w:p>
    <w:p w:rsidR="00D44215" w:rsidRPr="00D44215" w:rsidRDefault="00D44215" w:rsidP="00D44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215">
        <w:rPr>
          <w:rFonts w:ascii="Times New Roman" w:hAnsi="Times New Roman" w:cs="Times New Roman"/>
          <w:sz w:val="24"/>
          <w:szCs w:val="24"/>
        </w:rPr>
        <w:t>- narysuj w zeszy</w:t>
      </w:r>
      <w:r>
        <w:rPr>
          <w:rFonts w:ascii="Times New Roman" w:hAnsi="Times New Roman" w:cs="Times New Roman"/>
          <w:sz w:val="24"/>
          <w:szCs w:val="24"/>
        </w:rPr>
        <w:t>cie ilustrację do działania 10+9</w:t>
      </w:r>
    </w:p>
    <w:p w:rsidR="006F36CD" w:rsidRPr="006F36CD" w:rsidRDefault="00373599" w:rsidP="006F36C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3.  Układ</w:t>
      </w:r>
      <w:r w:rsidR="003D12D3">
        <w:rPr>
          <w:rFonts w:ascii="Times New Roman" w:hAnsi="Times New Roman" w:cs="Times New Roman"/>
          <w:sz w:val="24"/>
          <w:szCs w:val="24"/>
          <w:shd w:val="clear" w:color="auto" w:fill="F9F9F9"/>
        </w:rPr>
        <w:t>anie z patyczków 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wskazanej liczby, </w:t>
      </w:r>
      <w:r w:rsidR="006F36CD" w:rsidRPr="006F36CD">
        <w:rPr>
          <w:rFonts w:ascii="Times New Roman" w:hAnsi="Times New Roman" w:cs="Times New Roman"/>
          <w:sz w:val="24"/>
          <w:szCs w:val="24"/>
          <w:shd w:val="clear" w:color="auto" w:fill="F9F9F9"/>
        </w:rPr>
        <w:t>np. Masz 16, ile trzeba dołożyć,</w:t>
      </w:r>
    </w:p>
    <w:p w:rsidR="006F36CD" w:rsidRDefault="006F36CD" w:rsidP="006F36C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6F36CD">
        <w:rPr>
          <w:rFonts w:ascii="Times New Roman" w:hAnsi="Times New Roman" w:cs="Times New Roman"/>
          <w:sz w:val="24"/>
          <w:szCs w:val="24"/>
          <w:shd w:val="clear" w:color="auto" w:fill="F9F9F9"/>
        </w:rPr>
        <w:t>by</w:t>
      </w:r>
      <w:proofErr w:type="gramEnd"/>
      <w:r w:rsidRPr="006F36C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otrzymać 19? Masz 19, ile zostanie, jeśli odejmiesz 3?</w:t>
      </w:r>
      <w:r w:rsidR="003D12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Masz 18, ile trzeba </w:t>
      </w:r>
      <w:proofErr w:type="gramStart"/>
      <w:r w:rsidR="003D12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dołożyć , </w:t>
      </w:r>
      <w:proofErr w:type="gramEnd"/>
      <w:r w:rsidR="003D12D3">
        <w:rPr>
          <w:rFonts w:ascii="Times New Roman" w:hAnsi="Times New Roman" w:cs="Times New Roman"/>
          <w:sz w:val="24"/>
          <w:szCs w:val="24"/>
          <w:shd w:val="clear" w:color="auto" w:fill="F9F9F9"/>
        </w:rPr>
        <w:t>by otrzymać 19? Masz 19, ile zostanie, jeśli odejmiesz 1?</w:t>
      </w:r>
    </w:p>
    <w:p w:rsidR="00373599" w:rsidRDefault="00373599" w:rsidP="006F36C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4. Zeszyt ćwiczeń s. 35</w:t>
      </w:r>
    </w:p>
    <w:p w:rsidR="006F36CD" w:rsidRPr="006F36CD" w:rsidRDefault="00373599" w:rsidP="006F36C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6F36CD" w:rsidRPr="006F36C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Ćwiczenia w liczeniu </w:t>
      </w:r>
      <w:proofErr w:type="gramEnd"/>
      <w:r w:rsidR="006F36CD" w:rsidRPr="006F36CD">
        <w:rPr>
          <w:rFonts w:ascii="Times New Roman" w:hAnsi="Times New Roman" w:cs="Times New Roman"/>
          <w:sz w:val="24"/>
          <w:szCs w:val="24"/>
          <w:shd w:val="clear" w:color="auto" w:fill="F9F9F9"/>
        </w:rPr>
        <w:t>– numeracyjne przypadki dodawania i odejmowania w zakresie 19.</w:t>
      </w:r>
    </w:p>
    <w:p w:rsidR="006F36CD" w:rsidRPr="006F36CD" w:rsidRDefault="00373599" w:rsidP="006F36C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6F36CD" w:rsidRPr="006F36C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Kolorowanie wskazanych elementów </w:t>
      </w:r>
      <w:proofErr w:type="gramEnd"/>
      <w:r w:rsidR="006F36CD" w:rsidRPr="006F36CD">
        <w:rPr>
          <w:rFonts w:ascii="Times New Roman" w:hAnsi="Times New Roman" w:cs="Times New Roman"/>
          <w:sz w:val="24"/>
          <w:szCs w:val="24"/>
          <w:shd w:val="clear" w:color="auto" w:fill="F9F9F9"/>
        </w:rPr>
        <w:t>– aspekt porządkowy liczby 19.</w:t>
      </w:r>
    </w:p>
    <w:p w:rsidR="006F36CD" w:rsidRDefault="00373599" w:rsidP="006F36C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="006F36CD" w:rsidRPr="006F36CD">
        <w:rPr>
          <w:rFonts w:ascii="Times New Roman" w:hAnsi="Times New Roman" w:cs="Times New Roman"/>
          <w:sz w:val="24"/>
          <w:szCs w:val="24"/>
          <w:shd w:val="clear" w:color="auto" w:fill="F9F9F9"/>
        </w:rPr>
        <w:t>Szukanie liczby spełniającej podane warunki</w:t>
      </w:r>
      <w:proofErr w:type="gramStart"/>
      <w:r w:rsidR="006F36CD" w:rsidRPr="006F36CD">
        <w:rPr>
          <w:rFonts w:ascii="Times New Roman" w:hAnsi="Times New Roman" w:cs="Times New Roman"/>
          <w:sz w:val="24"/>
          <w:szCs w:val="24"/>
          <w:shd w:val="clear" w:color="auto" w:fill="F9F9F9"/>
        </w:rPr>
        <w:t>, rozwiązywanie kwadratów liczbowych </w:t>
      </w:r>
      <w:proofErr w:type="gramEnd"/>
      <w:r w:rsidR="006F36CD" w:rsidRPr="006F36CD">
        <w:rPr>
          <w:rFonts w:ascii="Times New Roman" w:hAnsi="Times New Roman" w:cs="Times New Roman"/>
          <w:sz w:val="24"/>
          <w:szCs w:val="24"/>
          <w:shd w:val="clear" w:color="auto" w:fill="F9F9F9"/>
        </w:rPr>
        <w:t>– ćwiczenia w dodawaniu w zakresie 19.</w:t>
      </w:r>
    </w:p>
    <w:p w:rsidR="00D44215" w:rsidRPr="00D44215" w:rsidRDefault="00D44215" w:rsidP="00D44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44215">
        <w:rPr>
          <w:rFonts w:ascii="Times New Roman" w:hAnsi="Times New Roman" w:cs="Times New Roman"/>
          <w:sz w:val="24"/>
          <w:szCs w:val="24"/>
        </w:rPr>
        <w:t xml:space="preserve">Zeszyt do kaligrafii s. </w:t>
      </w:r>
      <w:r>
        <w:rPr>
          <w:rFonts w:ascii="Times New Roman" w:hAnsi="Times New Roman" w:cs="Times New Roman"/>
          <w:sz w:val="24"/>
          <w:szCs w:val="24"/>
        </w:rPr>
        <w:t>25 – utrwalenie pisowni cyfry 19 oraz obliczeń w zakresie 19</w:t>
      </w:r>
      <w:r w:rsidRPr="00D44215">
        <w:rPr>
          <w:rFonts w:ascii="Times New Roman" w:hAnsi="Times New Roman" w:cs="Times New Roman"/>
          <w:sz w:val="24"/>
          <w:szCs w:val="24"/>
        </w:rPr>
        <w:t>.</w:t>
      </w:r>
    </w:p>
    <w:p w:rsidR="00373599" w:rsidRPr="006F36CD" w:rsidRDefault="00373599" w:rsidP="006F36C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734704" w:rsidRDefault="00734704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proofErr w:type="spellStart"/>
      <w:r w:rsidRPr="00734704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Wych</w:t>
      </w:r>
      <w:proofErr w:type="spellEnd"/>
      <w:r w:rsidRPr="00734704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. </w:t>
      </w:r>
      <w:proofErr w:type="gramStart"/>
      <w:r w:rsidRPr="00734704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fizyczne</w:t>
      </w:r>
      <w:proofErr w:type="gramEnd"/>
    </w:p>
    <w:p w:rsidR="00732A49" w:rsidRPr="00732A49" w:rsidRDefault="00732A49" w:rsidP="00732A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Temat: </w:t>
      </w:r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Gry i zabawy bieżne z różnymi piłkami.</w:t>
      </w:r>
    </w:p>
    <w:p w:rsidR="00732A49" w:rsidRPr="00732A49" w:rsidRDefault="00732A49" w:rsidP="00732A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Ćwiczenia gimnastyczne.</w:t>
      </w:r>
    </w:p>
    <w:p w:rsidR="00732A49" w:rsidRPr="00732A49" w:rsidRDefault="00732A49" w:rsidP="00732A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– Przenoszenie piłki wokół tułowia.</w:t>
      </w:r>
    </w:p>
    <w:p w:rsidR="00732A49" w:rsidRPr="00732A49" w:rsidRDefault="00732A49" w:rsidP="00732A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– W postawie stojącej w miejscu turlanie piłki stopą lewą</w:t>
      </w:r>
      <w:proofErr w:type="gramStart"/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, prawą</w:t>
      </w:r>
      <w:proofErr w:type="gramEnd"/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, w przód i w tył.</w:t>
      </w:r>
    </w:p>
    <w:p w:rsidR="00732A49" w:rsidRPr="00732A49" w:rsidRDefault="00732A49" w:rsidP="00732A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– Skłony w przód połączone z kładzeniem piłki na podłogę i podnoszeniem.</w:t>
      </w:r>
    </w:p>
    <w:p w:rsidR="00732A49" w:rsidRPr="00732A49" w:rsidRDefault="00732A49" w:rsidP="00732A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– W siadzie prostym przenoszenie piłki na lewą i prawą stronę (skręty tułowia).</w:t>
      </w:r>
    </w:p>
    <w:p w:rsidR="00732A49" w:rsidRPr="00732A49" w:rsidRDefault="00732A49" w:rsidP="00732A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– Podnoszenie się z piłką z leżenia na plecach do siadu prostego.</w:t>
      </w:r>
    </w:p>
    <w:p w:rsidR="00732A49" w:rsidRPr="00732A49" w:rsidRDefault="00732A49" w:rsidP="00732A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– W parach</w:t>
      </w:r>
      <w:proofErr w:type="gramStart"/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, w siadzie naprzeciwko siebie turlanie piłki do siebie n</w:t>
      </w:r>
      <w:r w:rsidR="004F07D7">
        <w:rPr>
          <w:rFonts w:ascii="Times New Roman" w:hAnsi="Times New Roman" w:cs="Times New Roman"/>
          <w:sz w:val="24"/>
          <w:szCs w:val="24"/>
          <w:shd w:val="clear" w:color="auto" w:fill="F9F9F9"/>
        </w:rPr>
        <w:t>awzajem</w:t>
      </w:r>
      <w:proofErr w:type="gramEnd"/>
      <w:r w:rsidR="004F07D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( z rodzeństwem, rodzicem).</w:t>
      </w:r>
    </w:p>
    <w:p w:rsidR="004F07D7" w:rsidRDefault="00732A49" w:rsidP="00732A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– „Śpimy na brzuchu – śpimy na plecach” – turlanie się w przód i w tył </w:t>
      </w:r>
      <w:r w:rsidR="004F07D7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17716A" w:rsidRDefault="0017716A" w:rsidP="0017716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4F07D7">
        <w:rPr>
          <w:rFonts w:ascii="Times New Roman" w:hAnsi="Times New Roman" w:cs="Times New Roman"/>
          <w:sz w:val="24"/>
          <w:szCs w:val="24"/>
          <w:shd w:val="clear" w:color="auto" w:fill="F9F9F9"/>
        </w:rPr>
        <w:t>Dziwci</w:t>
      </w:r>
      <w:r w:rsidR="00732A49"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 kładą się na podłodze i</w:t>
      </w:r>
      <w:proofErr w:type="gramStart"/>
      <w:r w:rsidR="00732A49"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, dmuchając na piłeczki pingpongowe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AE5685">
        <w:rPr>
          <w:rFonts w:ascii="Times New Roman" w:hAnsi="Times New Roman" w:cs="Times New Roman"/>
          <w:sz w:val="24"/>
          <w:szCs w:val="24"/>
          <w:shd w:val="clear" w:color="auto" w:fill="F9F9F9"/>
        </w:rPr>
        <w:t>(lub zrobione z papier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u albo waty) lub</w:t>
      </w:r>
      <w:r w:rsidR="00732A49"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 kierują je do wyznaczonego miejsca, przenoszą piłeczki palcami stóp z lewej </w:t>
      </w:r>
    </w:p>
    <w:p w:rsidR="00732A49" w:rsidRPr="00732A49" w:rsidRDefault="00732A49" w:rsidP="0017716A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strony na prawą</w:t>
      </w:r>
      <w:proofErr w:type="gramStart"/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, turlają je w dłoniach itp</w:t>
      </w:r>
      <w:proofErr w:type="gramEnd"/>
      <w:r w:rsidRPr="00732A49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732A49" w:rsidRDefault="00732A49" w:rsidP="00177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0642D5" w:rsidRDefault="00EE5DC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Ed. </w:t>
      </w:r>
      <w:r w:rsidR="00AE5685">
        <w:rPr>
          <w:rFonts w:ascii="Times New Roman" w:hAnsi="Times New Roman" w:cs="Times New Roman"/>
          <w:sz w:val="24"/>
          <w:szCs w:val="24"/>
          <w:shd w:val="clear" w:color="auto" w:fill="F9F9F9"/>
        </w:rPr>
        <w:t>matematyczna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AE56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Podręcznik s. 28, Zeszyt ćwiczeń s. 35</w:t>
      </w:r>
      <w:r w:rsidR="00F633A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DB" w:rsidRDefault="00377ADB" w:rsidP="003D4D11">
      <w:pPr>
        <w:spacing w:after="0" w:line="240" w:lineRule="auto"/>
      </w:pPr>
      <w:r>
        <w:separator/>
      </w:r>
    </w:p>
  </w:endnote>
  <w:endnote w:type="continuationSeparator" w:id="0">
    <w:p w:rsidR="00377ADB" w:rsidRDefault="00377ADB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DB" w:rsidRDefault="00377ADB" w:rsidP="003D4D11">
      <w:pPr>
        <w:spacing w:after="0" w:line="240" w:lineRule="auto"/>
      </w:pPr>
      <w:r>
        <w:separator/>
      </w:r>
    </w:p>
  </w:footnote>
  <w:footnote w:type="continuationSeparator" w:id="0">
    <w:p w:rsidR="00377ADB" w:rsidRDefault="00377ADB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7CFB"/>
    <w:rsid w:val="00012B00"/>
    <w:rsid w:val="00031753"/>
    <w:rsid w:val="00040429"/>
    <w:rsid w:val="00047C82"/>
    <w:rsid w:val="00060E23"/>
    <w:rsid w:val="000642D5"/>
    <w:rsid w:val="000A4074"/>
    <w:rsid w:val="000D01F3"/>
    <w:rsid w:val="000E6955"/>
    <w:rsid w:val="000F3B89"/>
    <w:rsid w:val="000F5119"/>
    <w:rsid w:val="000F636B"/>
    <w:rsid w:val="001047BC"/>
    <w:rsid w:val="001277E4"/>
    <w:rsid w:val="0015671F"/>
    <w:rsid w:val="001568EC"/>
    <w:rsid w:val="00157036"/>
    <w:rsid w:val="0017716A"/>
    <w:rsid w:val="001A327E"/>
    <w:rsid w:val="001A5AC7"/>
    <w:rsid w:val="001B2F39"/>
    <w:rsid w:val="001C5A69"/>
    <w:rsid w:val="001D6E1F"/>
    <w:rsid w:val="001D7786"/>
    <w:rsid w:val="001E21F6"/>
    <w:rsid w:val="001F05A4"/>
    <w:rsid w:val="001F7A60"/>
    <w:rsid w:val="0021325E"/>
    <w:rsid w:val="00231C40"/>
    <w:rsid w:val="00241A2E"/>
    <w:rsid w:val="0024508D"/>
    <w:rsid w:val="00255B18"/>
    <w:rsid w:val="00264267"/>
    <w:rsid w:val="0027301B"/>
    <w:rsid w:val="00293576"/>
    <w:rsid w:val="002B68FF"/>
    <w:rsid w:val="002C42C8"/>
    <w:rsid w:val="002F2125"/>
    <w:rsid w:val="00316389"/>
    <w:rsid w:val="00316DFB"/>
    <w:rsid w:val="003235EE"/>
    <w:rsid w:val="0032662F"/>
    <w:rsid w:val="00343A65"/>
    <w:rsid w:val="00354ACB"/>
    <w:rsid w:val="003724D3"/>
    <w:rsid w:val="00373599"/>
    <w:rsid w:val="00375656"/>
    <w:rsid w:val="00377ADB"/>
    <w:rsid w:val="003B4FF1"/>
    <w:rsid w:val="003B5F00"/>
    <w:rsid w:val="003D12D3"/>
    <w:rsid w:val="003D4D11"/>
    <w:rsid w:val="003E5200"/>
    <w:rsid w:val="003E6BB2"/>
    <w:rsid w:val="003F1B9C"/>
    <w:rsid w:val="003F262A"/>
    <w:rsid w:val="00407549"/>
    <w:rsid w:val="00442974"/>
    <w:rsid w:val="00455E05"/>
    <w:rsid w:val="00464385"/>
    <w:rsid w:val="00464A6D"/>
    <w:rsid w:val="00472BAF"/>
    <w:rsid w:val="004831FD"/>
    <w:rsid w:val="00490206"/>
    <w:rsid w:val="004B119D"/>
    <w:rsid w:val="004B61FE"/>
    <w:rsid w:val="004B6F58"/>
    <w:rsid w:val="004C096D"/>
    <w:rsid w:val="004C650D"/>
    <w:rsid w:val="004C7526"/>
    <w:rsid w:val="004D3565"/>
    <w:rsid w:val="004F07D7"/>
    <w:rsid w:val="005008E8"/>
    <w:rsid w:val="00553D74"/>
    <w:rsid w:val="00557B19"/>
    <w:rsid w:val="00573B00"/>
    <w:rsid w:val="005933C8"/>
    <w:rsid w:val="00593E94"/>
    <w:rsid w:val="005A4205"/>
    <w:rsid w:val="005C0E3F"/>
    <w:rsid w:val="005C79EA"/>
    <w:rsid w:val="005D295D"/>
    <w:rsid w:val="005D7D72"/>
    <w:rsid w:val="005F0D6F"/>
    <w:rsid w:val="00606D95"/>
    <w:rsid w:val="00617AAC"/>
    <w:rsid w:val="00621CDB"/>
    <w:rsid w:val="0062257D"/>
    <w:rsid w:val="006275D1"/>
    <w:rsid w:val="00631859"/>
    <w:rsid w:val="00631FC5"/>
    <w:rsid w:val="00635120"/>
    <w:rsid w:val="006454A9"/>
    <w:rsid w:val="006606AC"/>
    <w:rsid w:val="00672E84"/>
    <w:rsid w:val="00691B31"/>
    <w:rsid w:val="006933FB"/>
    <w:rsid w:val="006B034D"/>
    <w:rsid w:val="006D0719"/>
    <w:rsid w:val="006E6968"/>
    <w:rsid w:val="006F0C23"/>
    <w:rsid w:val="006F36CD"/>
    <w:rsid w:val="00703119"/>
    <w:rsid w:val="0070683C"/>
    <w:rsid w:val="007116A7"/>
    <w:rsid w:val="00722704"/>
    <w:rsid w:val="00732A49"/>
    <w:rsid w:val="00733F2F"/>
    <w:rsid w:val="00734704"/>
    <w:rsid w:val="00737163"/>
    <w:rsid w:val="00743CA4"/>
    <w:rsid w:val="0074436C"/>
    <w:rsid w:val="007451B5"/>
    <w:rsid w:val="007520EC"/>
    <w:rsid w:val="007537CA"/>
    <w:rsid w:val="007573B0"/>
    <w:rsid w:val="00764A08"/>
    <w:rsid w:val="00766C05"/>
    <w:rsid w:val="00776D6C"/>
    <w:rsid w:val="00777DBE"/>
    <w:rsid w:val="00783E00"/>
    <w:rsid w:val="007855A5"/>
    <w:rsid w:val="007A7007"/>
    <w:rsid w:val="007C7C6E"/>
    <w:rsid w:val="007D1BEE"/>
    <w:rsid w:val="007D71E7"/>
    <w:rsid w:val="007E4E1B"/>
    <w:rsid w:val="007F2F17"/>
    <w:rsid w:val="00800FE8"/>
    <w:rsid w:val="00807010"/>
    <w:rsid w:val="00816B83"/>
    <w:rsid w:val="00824D2B"/>
    <w:rsid w:val="00833B75"/>
    <w:rsid w:val="00846081"/>
    <w:rsid w:val="00857FC5"/>
    <w:rsid w:val="008738F5"/>
    <w:rsid w:val="0087735C"/>
    <w:rsid w:val="00881B4F"/>
    <w:rsid w:val="008A1168"/>
    <w:rsid w:val="008A3B4D"/>
    <w:rsid w:val="008B2A0F"/>
    <w:rsid w:val="008B397E"/>
    <w:rsid w:val="008C47BE"/>
    <w:rsid w:val="008C6FA4"/>
    <w:rsid w:val="008E1D2A"/>
    <w:rsid w:val="008E72EC"/>
    <w:rsid w:val="008F404A"/>
    <w:rsid w:val="00905345"/>
    <w:rsid w:val="0091207E"/>
    <w:rsid w:val="00930E41"/>
    <w:rsid w:val="00931374"/>
    <w:rsid w:val="009345CC"/>
    <w:rsid w:val="00934C8C"/>
    <w:rsid w:val="009374B3"/>
    <w:rsid w:val="0095338D"/>
    <w:rsid w:val="0096304C"/>
    <w:rsid w:val="00963571"/>
    <w:rsid w:val="00967ABB"/>
    <w:rsid w:val="009A23E3"/>
    <w:rsid w:val="009A30BC"/>
    <w:rsid w:val="009C237D"/>
    <w:rsid w:val="009C735F"/>
    <w:rsid w:val="009C7CEA"/>
    <w:rsid w:val="009C7E20"/>
    <w:rsid w:val="009D1AB3"/>
    <w:rsid w:val="009D391F"/>
    <w:rsid w:val="00A05B72"/>
    <w:rsid w:val="00A17A39"/>
    <w:rsid w:val="00A300C4"/>
    <w:rsid w:val="00A33CDB"/>
    <w:rsid w:val="00A57D59"/>
    <w:rsid w:val="00A675E1"/>
    <w:rsid w:val="00A70E1B"/>
    <w:rsid w:val="00A818CD"/>
    <w:rsid w:val="00AB3419"/>
    <w:rsid w:val="00AB5584"/>
    <w:rsid w:val="00AB7C8A"/>
    <w:rsid w:val="00AE2E7C"/>
    <w:rsid w:val="00AE5685"/>
    <w:rsid w:val="00B115F0"/>
    <w:rsid w:val="00B1461F"/>
    <w:rsid w:val="00B17A42"/>
    <w:rsid w:val="00B4378F"/>
    <w:rsid w:val="00B60D7F"/>
    <w:rsid w:val="00B90FF4"/>
    <w:rsid w:val="00B92ABD"/>
    <w:rsid w:val="00BA3C25"/>
    <w:rsid w:val="00BA3C7B"/>
    <w:rsid w:val="00BB0BAE"/>
    <w:rsid w:val="00BB3866"/>
    <w:rsid w:val="00BC7343"/>
    <w:rsid w:val="00BE6C64"/>
    <w:rsid w:val="00BF443C"/>
    <w:rsid w:val="00C12303"/>
    <w:rsid w:val="00C126DF"/>
    <w:rsid w:val="00C42BC2"/>
    <w:rsid w:val="00C615D2"/>
    <w:rsid w:val="00C661F1"/>
    <w:rsid w:val="00C935F8"/>
    <w:rsid w:val="00CA7EA6"/>
    <w:rsid w:val="00CB2408"/>
    <w:rsid w:val="00CF0683"/>
    <w:rsid w:val="00D14210"/>
    <w:rsid w:val="00D2660F"/>
    <w:rsid w:val="00D37B83"/>
    <w:rsid w:val="00D44215"/>
    <w:rsid w:val="00D46880"/>
    <w:rsid w:val="00D57819"/>
    <w:rsid w:val="00D66C5C"/>
    <w:rsid w:val="00D70595"/>
    <w:rsid w:val="00D75300"/>
    <w:rsid w:val="00D8558D"/>
    <w:rsid w:val="00DA1965"/>
    <w:rsid w:val="00DC3E31"/>
    <w:rsid w:val="00DD001E"/>
    <w:rsid w:val="00DE3411"/>
    <w:rsid w:val="00DF3FD2"/>
    <w:rsid w:val="00E01C79"/>
    <w:rsid w:val="00E01FA3"/>
    <w:rsid w:val="00E17438"/>
    <w:rsid w:val="00E3408E"/>
    <w:rsid w:val="00E37045"/>
    <w:rsid w:val="00E371CE"/>
    <w:rsid w:val="00E50233"/>
    <w:rsid w:val="00E67337"/>
    <w:rsid w:val="00E77472"/>
    <w:rsid w:val="00E85971"/>
    <w:rsid w:val="00E97613"/>
    <w:rsid w:val="00EB3233"/>
    <w:rsid w:val="00ED33AF"/>
    <w:rsid w:val="00ED655D"/>
    <w:rsid w:val="00EE5DC8"/>
    <w:rsid w:val="00F05463"/>
    <w:rsid w:val="00F0748C"/>
    <w:rsid w:val="00F10C47"/>
    <w:rsid w:val="00F32BB7"/>
    <w:rsid w:val="00F62896"/>
    <w:rsid w:val="00F633A4"/>
    <w:rsid w:val="00FA1818"/>
    <w:rsid w:val="00FA28F6"/>
    <w:rsid w:val="00FB3A22"/>
    <w:rsid w:val="00FC30DD"/>
    <w:rsid w:val="00FD1051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162</cp:revision>
  <dcterms:created xsi:type="dcterms:W3CDTF">2020-03-30T16:11:00Z</dcterms:created>
  <dcterms:modified xsi:type="dcterms:W3CDTF">2020-05-03T15:17:00Z</dcterms:modified>
</cp:coreProperties>
</file>