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D2" w:rsidRDefault="00831829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829">
        <w:rPr>
          <w:rFonts w:ascii="Times New Roman" w:hAnsi="Times New Roman" w:cs="Times New Roman"/>
          <w:sz w:val="24"/>
          <w:szCs w:val="24"/>
        </w:rPr>
        <w:t>KL. I</w:t>
      </w:r>
    </w:p>
    <w:p w:rsidR="00831829" w:rsidRDefault="00831829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Dbamy o zdrowie.</w:t>
      </w:r>
    </w:p>
    <w:p w:rsidR="00831829" w:rsidRDefault="00831829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 leki do apteki.</w:t>
      </w:r>
    </w:p>
    <w:p w:rsidR="00831829" w:rsidRDefault="00831829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na niebezpieczeństwo związane z niewłaściwym używaniem leków.</w:t>
      </w:r>
    </w:p>
    <w:p w:rsidR="00831829" w:rsidRDefault="00831829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Wyodrębnianie dziesiątek i jedności w liczbie 12.</w:t>
      </w:r>
    </w:p>
    <w:p w:rsidR="00831829" w:rsidRDefault="00831829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nazw pór roku.</w:t>
      </w:r>
    </w:p>
    <w:p w:rsidR="00831829" w:rsidRDefault="00831829" w:rsidP="00831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829" w:rsidRDefault="00831829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 3, s 22 – rozwiązanie rebusów. Rozmowa </w:t>
      </w:r>
      <w:proofErr w:type="gramStart"/>
      <w:r>
        <w:rPr>
          <w:rFonts w:ascii="Times New Roman" w:hAnsi="Times New Roman" w:cs="Times New Roman"/>
          <w:sz w:val="24"/>
          <w:szCs w:val="24"/>
        </w:rPr>
        <w:t>nt.  przebytych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chorób i sposobów ich leczenia. </w:t>
      </w:r>
    </w:p>
    <w:p w:rsidR="00831829" w:rsidRDefault="00831829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przeczytanie </w:t>
      </w:r>
      <w:proofErr w:type="gramStart"/>
      <w:r>
        <w:rPr>
          <w:rFonts w:ascii="Times New Roman" w:hAnsi="Times New Roman" w:cs="Times New Roman"/>
          <w:sz w:val="24"/>
          <w:szCs w:val="24"/>
        </w:rPr>
        <w:t>tekstu „Kto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podaje lekarstwa”- P. s. 29</w:t>
      </w:r>
    </w:p>
    <w:p w:rsidR="00831829" w:rsidRDefault="00831829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odpowiedzi n</w:t>
      </w:r>
      <w:r w:rsidR="00354AF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354AF5">
        <w:rPr>
          <w:rFonts w:ascii="Times New Roman" w:hAnsi="Times New Roman" w:cs="Times New Roman"/>
          <w:sz w:val="24"/>
          <w:szCs w:val="24"/>
        </w:rPr>
        <w:t xml:space="preserve">pytanie : </w:t>
      </w:r>
      <w:proofErr w:type="gramEnd"/>
      <w:r w:rsidR="00354AF5">
        <w:rPr>
          <w:rFonts w:ascii="Times New Roman" w:hAnsi="Times New Roman" w:cs="Times New Roman"/>
          <w:sz w:val="24"/>
          <w:szCs w:val="24"/>
        </w:rPr>
        <w:t xml:space="preserve">Dlaczego dorośli są </w:t>
      </w:r>
      <w:r>
        <w:rPr>
          <w:rFonts w:ascii="Times New Roman" w:hAnsi="Times New Roman" w:cs="Times New Roman"/>
          <w:sz w:val="24"/>
          <w:szCs w:val="24"/>
        </w:rPr>
        <w:t>odpowiedzialni za podawanie leków?”</w:t>
      </w:r>
    </w:p>
    <w:p w:rsidR="00354AF5" w:rsidRDefault="00354AF5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1, 2, 3 s. 21 – czytanie ze zrozumieniem</w:t>
      </w:r>
    </w:p>
    <w:p w:rsidR="00354AF5" w:rsidRDefault="00354AF5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głoskowo-sylabowa wyrazów: leki, krople, syrop, witaminy.</w:t>
      </w:r>
    </w:p>
    <w:p w:rsidR="00354AF5" w:rsidRDefault="00354AF5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odczytanie tekstu „Rośliny lecznicze” – P, s. 29. Zwrócenie uwagi na wspomagającą rolę ziół w procesie leczenia.</w:t>
      </w:r>
    </w:p>
    <w:p w:rsidR="00354AF5" w:rsidRDefault="00354AF5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„Elementarz odkrywców” s. 32,33 – utrwalenie nazw pór roku.</w:t>
      </w:r>
    </w:p>
    <w:p w:rsidR="00354AF5" w:rsidRDefault="00354AF5" w:rsidP="00831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F5" w:rsidRDefault="00354AF5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Liczę do 12 – wprowadzenie liczby 12. </w:t>
      </w:r>
    </w:p>
    <w:p w:rsidR="00354AF5" w:rsidRDefault="00354AF5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pamięciowy – dodawanie liczby wyrzuconych oczek na dwóch kostkach do gry.</w:t>
      </w:r>
    </w:p>
    <w:p w:rsidR="00354AF5" w:rsidRDefault="00354AF5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</w:t>
      </w:r>
      <w:proofErr w:type="gramStart"/>
      <w:r>
        <w:rPr>
          <w:rFonts w:ascii="Times New Roman" w:hAnsi="Times New Roman" w:cs="Times New Roman"/>
          <w:sz w:val="24"/>
          <w:szCs w:val="24"/>
        </w:rPr>
        <w:t>liczby 12  (P</w:t>
      </w:r>
      <w:proofErr w:type="gramEnd"/>
      <w:r>
        <w:rPr>
          <w:rFonts w:ascii="Times New Roman" w:hAnsi="Times New Roman" w:cs="Times New Roman"/>
          <w:sz w:val="24"/>
          <w:szCs w:val="24"/>
        </w:rPr>
        <w:t>. s. 9 )</w:t>
      </w:r>
      <w:r w:rsidR="00390AB3">
        <w:rPr>
          <w:rFonts w:ascii="Times New Roman" w:hAnsi="Times New Roman" w:cs="Times New Roman"/>
          <w:sz w:val="24"/>
          <w:szCs w:val="24"/>
        </w:rPr>
        <w:t xml:space="preserve"> na podstawie działań: 10+2, 11+1. </w:t>
      </w:r>
    </w:p>
    <w:p w:rsidR="00390AB3" w:rsidRDefault="00390AB3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do zeszytu: </w:t>
      </w:r>
    </w:p>
    <w:p w:rsidR="00390AB3" w:rsidRDefault="00390AB3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linijki cyfry 12</w:t>
      </w:r>
    </w:p>
    <w:p w:rsidR="00390AB3" w:rsidRDefault="00390AB3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linijka cyfry 11 i 12 na zmianę</w:t>
      </w:r>
    </w:p>
    <w:p w:rsidR="00390AB3" w:rsidRDefault="00390AB3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działania: 11+1= 12     12-1=11</w:t>
      </w:r>
    </w:p>
    <w:p w:rsidR="00390AB3" w:rsidRDefault="00390AB3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10+2=12      12-2=10</w:t>
      </w:r>
    </w:p>
    <w:p w:rsidR="00390AB3" w:rsidRDefault="00390AB3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ze strony 18 – utrwalenia znajomości liczby 12.</w:t>
      </w:r>
    </w:p>
    <w:p w:rsidR="00390AB3" w:rsidRDefault="00390AB3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do kaligrafii – utrwalenie obliczeń w zakresie 10.</w:t>
      </w:r>
    </w:p>
    <w:p w:rsidR="00390AB3" w:rsidRDefault="00390AB3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dla chętnych – Zbiór </w:t>
      </w:r>
      <w:r w:rsidR="00870E62">
        <w:rPr>
          <w:rFonts w:ascii="Times New Roman" w:hAnsi="Times New Roman" w:cs="Times New Roman"/>
          <w:sz w:val="24"/>
          <w:szCs w:val="24"/>
        </w:rPr>
        <w:t>zadań do kl. I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24,25,16,27</w:t>
      </w:r>
    </w:p>
    <w:p w:rsidR="00390AB3" w:rsidRDefault="00390AB3" w:rsidP="00831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AB3" w:rsidRPr="00831829" w:rsidRDefault="00390AB3" w:rsidP="00831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dla chętnych – Jak dbamy o zdrowie?</w:t>
      </w:r>
    </w:p>
    <w:sectPr w:rsidR="00390AB3" w:rsidRPr="0083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21"/>
    <w:rsid w:val="001022D2"/>
    <w:rsid w:val="00354AF5"/>
    <w:rsid w:val="00390AB3"/>
    <w:rsid w:val="00831829"/>
    <w:rsid w:val="00870E62"/>
    <w:rsid w:val="00C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2020-03-25T17:54:00Z</dcterms:created>
  <dcterms:modified xsi:type="dcterms:W3CDTF">2020-03-25T18:22:00Z</dcterms:modified>
</cp:coreProperties>
</file>