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91" w:rsidRPr="00611691" w:rsidRDefault="00611691">
      <w:pPr>
        <w:rPr>
          <w:rFonts w:ascii="Times New Roman" w:hAnsi="Times New Roman" w:cs="Times New Roman"/>
          <w:b/>
          <w:sz w:val="24"/>
          <w:szCs w:val="24"/>
        </w:rPr>
      </w:pPr>
      <w:r w:rsidRPr="00611691">
        <w:rPr>
          <w:rFonts w:ascii="Times New Roman" w:hAnsi="Times New Roman" w:cs="Times New Roman"/>
          <w:b/>
          <w:sz w:val="24"/>
          <w:szCs w:val="24"/>
        </w:rPr>
        <w:t>PRZEDMIOT: MUZYKA (04.05.2020 )</w:t>
      </w:r>
    </w:p>
    <w:p w:rsidR="00611691" w:rsidRPr="00611691" w:rsidRDefault="00611691">
      <w:pPr>
        <w:rPr>
          <w:rFonts w:ascii="Times New Roman" w:hAnsi="Times New Roman" w:cs="Times New Roman"/>
          <w:b/>
          <w:sz w:val="24"/>
          <w:szCs w:val="24"/>
        </w:rPr>
      </w:pPr>
      <w:r w:rsidRPr="00611691">
        <w:rPr>
          <w:rFonts w:ascii="Times New Roman" w:hAnsi="Times New Roman" w:cs="Times New Roman"/>
          <w:b/>
          <w:sz w:val="24"/>
          <w:szCs w:val="24"/>
        </w:rPr>
        <w:t>KLASA: VII</w:t>
      </w:r>
    </w:p>
    <w:p w:rsidR="00236EE1" w:rsidRPr="00611691" w:rsidRDefault="00611691">
      <w:pPr>
        <w:rPr>
          <w:rFonts w:ascii="Times New Roman" w:hAnsi="Times New Roman" w:cs="Times New Roman"/>
          <w:b/>
          <w:sz w:val="24"/>
          <w:szCs w:val="24"/>
        </w:rPr>
      </w:pPr>
      <w:r w:rsidRPr="00611691">
        <w:rPr>
          <w:rFonts w:ascii="Times New Roman" w:hAnsi="Times New Roman" w:cs="Times New Roman"/>
          <w:b/>
          <w:sz w:val="24"/>
          <w:szCs w:val="24"/>
        </w:rPr>
        <w:t>TEMAT:  BARWY MUZYKI LUDOWEJ. BOGACTWO KULTURALNE ŚLĄSKA I WIELKOPOLSKI.</w:t>
      </w:r>
    </w:p>
    <w:p w:rsidR="00611691" w:rsidRPr="00611691" w:rsidRDefault="00611691">
      <w:pPr>
        <w:rPr>
          <w:rFonts w:ascii="Times New Roman" w:hAnsi="Times New Roman" w:cs="Times New Roman"/>
          <w:b/>
          <w:sz w:val="24"/>
          <w:szCs w:val="24"/>
        </w:rPr>
      </w:pPr>
    </w:p>
    <w:p w:rsidR="00611691" w:rsidRDefault="00611691">
      <w:pPr>
        <w:rPr>
          <w:rFonts w:ascii="Times New Roman" w:hAnsi="Times New Roman" w:cs="Times New Roman"/>
          <w:b/>
          <w:sz w:val="24"/>
          <w:szCs w:val="24"/>
        </w:rPr>
      </w:pPr>
      <w:r w:rsidRPr="00611691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611691" w:rsidRPr="00611691" w:rsidRDefault="00611691" w:rsidP="006116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1691">
        <w:rPr>
          <w:rFonts w:ascii="Times New Roman" w:hAnsi="Times New Roman" w:cs="Times New Roman"/>
          <w:sz w:val="24"/>
          <w:szCs w:val="24"/>
        </w:rPr>
        <w:t>Poznasz  nazwy instytucji  kulturalnych regionu Wielkopolski  i Śląska;</w:t>
      </w:r>
    </w:p>
    <w:p w:rsidR="00611691" w:rsidRPr="00611691" w:rsidRDefault="00611691" w:rsidP="006116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1691">
        <w:rPr>
          <w:rFonts w:ascii="Times New Roman" w:hAnsi="Times New Roman" w:cs="Times New Roman"/>
          <w:sz w:val="24"/>
          <w:szCs w:val="24"/>
        </w:rPr>
        <w:t>Będziesz  potrafić wyjaśnić termin etnografia.</w:t>
      </w:r>
    </w:p>
    <w:p w:rsidR="00611691" w:rsidRPr="00611691" w:rsidRDefault="00611691">
      <w:pPr>
        <w:rPr>
          <w:rFonts w:ascii="Times New Roman" w:hAnsi="Times New Roman" w:cs="Times New Roman"/>
          <w:b/>
          <w:sz w:val="24"/>
          <w:szCs w:val="24"/>
        </w:rPr>
      </w:pPr>
    </w:p>
    <w:p w:rsidR="00611691" w:rsidRDefault="00611691">
      <w:pPr>
        <w:rPr>
          <w:rFonts w:ascii="Times New Roman" w:hAnsi="Times New Roman" w:cs="Times New Roman"/>
          <w:b/>
          <w:sz w:val="24"/>
          <w:szCs w:val="24"/>
        </w:rPr>
      </w:pPr>
      <w:r w:rsidRPr="00611691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611691" w:rsidRPr="00611691" w:rsidRDefault="00611691" w:rsidP="0061169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1691">
        <w:rPr>
          <w:rFonts w:ascii="Times New Roman" w:hAnsi="Times New Roman" w:cs="Times New Roman"/>
          <w:sz w:val="24"/>
          <w:szCs w:val="24"/>
        </w:rPr>
        <w:t>Podręcznik;</w:t>
      </w:r>
    </w:p>
    <w:p w:rsidR="00611691" w:rsidRPr="00611691" w:rsidRDefault="00611691" w:rsidP="0061169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1691">
        <w:rPr>
          <w:rFonts w:ascii="Times New Roman" w:hAnsi="Times New Roman" w:cs="Times New Roman"/>
          <w:sz w:val="24"/>
          <w:szCs w:val="24"/>
        </w:rPr>
        <w:t>Laptop.</w:t>
      </w:r>
    </w:p>
    <w:p w:rsidR="00611691" w:rsidRPr="00611691" w:rsidRDefault="00611691">
      <w:pPr>
        <w:rPr>
          <w:rFonts w:ascii="Times New Roman" w:hAnsi="Times New Roman" w:cs="Times New Roman"/>
          <w:b/>
          <w:sz w:val="24"/>
          <w:szCs w:val="24"/>
        </w:rPr>
      </w:pPr>
    </w:p>
    <w:p w:rsidR="00611691" w:rsidRDefault="00611691">
      <w:pPr>
        <w:rPr>
          <w:rFonts w:ascii="Times New Roman" w:hAnsi="Times New Roman" w:cs="Times New Roman"/>
          <w:b/>
          <w:sz w:val="24"/>
          <w:szCs w:val="24"/>
        </w:rPr>
      </w:pPr>
      <w:r w:rsidRPr="00611691">
        <w:rPr>
          <w:rFonts w:ascii="Times New Roman" w:hAnsi="Times New Roman" w:cs="Times New Roman"/>
          <w:b/>
          <w:sz w:val="24"/>
          <w:szCs w:val="24"/>
        </w:rPr>
        <w:t>ZAPOZNAJ SIĘ Z DZIAŁEM:</w:t>
      </w:r>
    </w:p>
    <w:p w:rsidR="00611691" w:rsidRPr="00611691" w:rsidRDefault="00611691" w:rsidP="006116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1691">
        <w:rPr>
          <w:rFonts w:ascii="Times New Roman" w:hAnsi="Times New Roman" w:cs="Times New Roman"/>
          <w:sz w:val="24"/>
          <w:szCs w:val="24"/>
        </w:rPr>
        <w:t xml:space="preserve">P s. 92–93 </w:t>
      </w:r>
      <w:r w:rsidRPr="00611691">
        <w:rPr>
          <w:rFonts w:ascii="Times New Roman" w:hAnsi="Times New Roman" w:cs="Times New Roman"/>
          <w:i/>
          <w:sz w:val="24"/>
          <w:szCs w:val="24"/>
        </w:rPr>
        <w:t>(Rozśpiewana Wielkopolska);</w:t>
      </w:r>
    </w:p>
    <w:p w:rsidR="00611691" w:rsidRPr="00611691" w:rsidRDefault="00611691" w:rsidP="006116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1691">
        <w:rPr>
          <w:rFonts w:ascii="Times New Roman" w:hAnsi="Times New Roman" w:cs="Times New Roman"/>
          <w:sz w:val="24"/>
          <w:szCs w:val="24"/>
        </w:rPr>
        <w:t xml:space="preserve">102–105 </w:t>
      </w:r>
      <w:r w:rsidRPr="00611691">
        <w:rPr>
          <w:rFonts w:ascii="Times New Roman" w:hAnsi="Times New Roman" w:cs="Times New Roman"/>
          <w:i/>
          <w:sz w:val="24"/>
          <w:szCs w:val="24"/>
        </w:rPr>
        <w:t>(Kulturalny Śląsk).</w:t>
      </w:r>
    </w:p>
    <w:p w:rsidR="00611691" w:rsidRDefault="00611691"/>
    <w:sectPr w:rsidR="00611691" w:rsidSect="00236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03B0"/>
    <w:multiLevelType w:val="hybridMultilevel"/>
    <w:tmpl w:val="36E66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90DFC"/>
    <w:multiLevelType w:val="hybridMultilevel"/>
    <w:tmpl w:val="55122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D4450"/>
    <w:multiLevelType w:val="hybridMultilevel"/>
    <w:tmpl w:val="EDE05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11691"/>
    <w:rsid w:val="00236EE1"/>
    <w:rsid w:val="0061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E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2020-05-03T08:19:00Z</dcterms:created>
  <dcterms:modified xsi:type="dcterms:W3CDTF">2020-05-03T08:27:00Z</dcterms:modified>
</cp:coreProperties>
</file>