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29261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EF34D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A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29261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24</w:t>
      </w:r>
      <w:r w:rsidR="00EF34DA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EF34DA">
        <w:rPr>
          <w:rFonts w:ascii="Arial" w:hAnsi="Arial" w:cs="Arial"/>
          <w:b/>
          <w:sz w:val="28"/>
          <w:szCs w:val="28"/>
        </w:rPr>
        <w:t>Rzuty aksonometryczne.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Dowiesz się co to </w:t>
      </w:r>
      <w:r w:rsidR="00EF34DA">
        <w:rPr>
          <w:rFonts w:ascii="Arial" w:hAnsi="Arial" w:cs="Arial"/>
        </w:rPr>
        <w:t>są rzuty aksonometryczne</w:t>
      </w:r>
    </w:p>
    <w:p w:rsidR="004907A8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Poznasz </w:t>
      </w:r>
      <w:r w:rsidR="00EF34DA">
        <w:rPr>
          <w:rFonts w:ascii="Arial" w:hAnsi="Arial" w:cs="Arial"/>
        </w:rPr>
        <w:t>zasady wykonywania rzutów aksonometrycznych</w:t>
      </w:r>
    </w:p>
    <w:p w:rsidR="004907A8" w:rsidRPr="00F51A02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Wykonasz za pomocą przyborów </w:t>
      </w:r>
      <w:r w:rsidR="00EF34DA">
        <w:rPr>
          <w:rFonts w:ascii="Arial" w:hAnsi="Arial" w:cs="Arial"/>
        </w:rPr>
        <w:t>rzut aksonometryczny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365674">
        <w:rPr>
          <w:rFonts w:ascii="Arial" w:hAnsi="Arial" w:cs="Arial"/>
          <w:bCs/>
        </w:rPr>
        <w:t xml:space="preserve"> oraz rysowania, </w:t>
      </w:r>
      <w:r w:rsidR="004907A8">
        <w:rPr>
          <w:rFonts w:ascii="Arial" w:hAnsi="Arial" w:cs="Arial"/>
          <w:bCs/>
        </w:rPr>
        <w:t>ołówek, linijka, ekierka,</w:t>
      </w:r>
      <w:r w:rsidR="00EF34DA">
        <w:rPr>
          <w:rFonts w:ascii="Arial" w:hAnsi="Arial" w:cs="Arial"/>
          <w:bCs/>
        </w:rPr>
        <w:t xml:space="preserve"> </w:t>
      </w:r>
      <w:r w:rsidR="00EF34DA" w:rsidRPr="00EF34DA">
        <w:rPr>
          <w:rFonts w:ascii="Arial" w:hAnsi="Arial" w:cs="Arial"/>
          <w:b/>
          <w:bCs/>
        </w:rPr>
        <w:t>kątomierz,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Pr="004907A8" w:rsidRDefault="007C762D" w:rsidP="004907A8">
      <w:pPr>
        <w:rPr>
          <w:rFonts w:ascii="Arial" w:hAnsi="Arial" w:cs="Arial"/>
          <w:sz w:val="20"/>
          <w:szCs w:val="2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EF34DA" w:rsidRPr="00EF34DA">
        <w:rPr>
          <w:rFonts w:ascii="Arial" w:hAnsi="Arial" w:cs="Arial"/>
          <w:color w:val="000000"/>
        </w:rPr>
        <w:t>IV.3</w:t>
      </w:r>
    </w:p>
    <w:p w:rsidR="00DD3AA4" w:rsidRPr="00292613" w:rsidRDefault="00DD3AA4" w:rsidP="00DD3AA4">
      <w:pPr>
        <w:rPr>
          <w:rFonts w:ascii="Arial" w:hAnsi="Arial" w:cs="Arial"/>
        </w:rPr>
      </w:pPr>
    </w:p>
    <w:p w:rsidR="00292613" w:rsidRPr="00292613" w:rsidRDefault="00292613" w:rsidP="00292613">
      <w:pPr>
        <w:rPr>
          <w:rFonts w:ascii="Arial" w:hAnsi="Arial" w:cs="Arial"/>
          <w:lang w:val="en-US"/>
        </w:rPr>
      </w:pPr>
    </w:p>
    <w:p w:rsidR="00292613" w:rsidRPr="00292613" w:rsidRDefault="00292613" w:rsidP="00292613">
      <w:pPr>
        <w:rPr>
          <w:rFonts w:ascii="Arial" w:hAnsi="Arial" w:cs="Arial"/>
        </w:rPr>
      </w:pPr>
      <w:proofErr w:type="spellStart"/>
      <w:r w:rsidRPr="00292613">
        <w:rPr>
          <w:rFonts w:ascii="Arial" w:hAnsi="Arial" w:cs="Arial"/>
        </w:rPr>
        <w:t>Topic</w:t>
      </w:r>
      <w:proofErr w:type="spellEnd"/>
      <w:r w:rsidRPr="00292613">
        <w:rPr>
          <w:rFonts w:ascii="Arial" w:hAnsi="Arial" w:cs="Arial"/>
        </w:rPr>
        <w:t xml:space="preserve">: </w:t>
      </w:r>
      <w:proofErr w:type="spellStart"/>
      <w:r w:rsidRPr="00292613">
        <w:rPr>
          <w:rFonts w:ascii="Arial" w:hAnsi="Arial" w:cs="Arial"/>
        </w:rPr>
        <w:t>Technika_rzuty</w:t>
      </w:r>
      <w:proofErr w:type="spellEnd"/>
      <w:r w:rsidRPr="00292613">
        <w:rPr>
          <w:rFonts w:ascii="Arial" w:hAnsi="Arial" w:cs="Arial"/>
        </w:rPr>
        <w:t xml:space="preserve"> aksonometryczne</w:t>
      </w:r>
    </w:p>
    <w:p w:rsidR="00292613" w:rsidRPr="00292613" w:rsidRDefault="00292613" w:rsidP="00292613">
      <w:pPr>
        <w:rPr>
          <w:rFonts w:ascii="Arial" w:hAnsi="Arial" w:cs="Arial"/>
        </w:rPr>
      </w:pPr>
      <w:r w:rsidRPr="00292613">
        <w:rPr>
          <w:rFonts w:ascii="Arial" w:hAnsi="Arial" w:cs="Arial"/>
        </w:rPr>
        <w:t xml:space="preserve">Time: </w:t>
      </w:r>
      <w:proofErr w:type="spellStart"/>
      <w:r w:rsidRPr="00292613">
        <w:rPr>
          <w:rFonts w:ascii="Arial" w:hAnsi="Arial" w:cs="Arial"/>
        </w:rPr>
        <w:t>Apr</w:t>
      </w:r>
      <w:proofErr w:type="spellEnd"/>
      <w:r w:rsidRPr="00292613">
        <w:rPr>
          <w:rFonts w:ascii="Arial" w:hAnsi="Arial" w:cs="Arial"/>
        </w:rPr>
        <w:t xml:space="preserve"> 3, 2020 </w:t>
      </w:r>
      <w:r w:rsidRPr="00292613">
        <w:rPr>
          <w:rFonts w:ascii="Arial" w:hAnsi="Arial" w:cs="Arial"/>
          <w:b/>
          <w:color w:val="FF0000"/>
          <w:sz w:val="28"/>
          <w:szCs w:val="28"/>
        </w:rPr>
        <w:t>09:10</w:t>
      </w:r>
    </w:p>
    <w:p w:rsidR="00292613" w:rsidRPr="00292613" w:rsidRDefault="00292613" w:rsidP="00292613">
      <w:pPr>
        <w:rPr>
          <w:rFonts w:ascii="Arial" w:hAnsi="Arial" w:cs="Arial"/>
        </w:rPr>
      </w:pPr>
      <w:hyperlink r:id="rId6" w:history="1">
        <w:r w:rsidRPr="00292613">
          <w:rPr>
            <w:rStyle w:val="Hipercze"/>
            <w:rFonts w:ascii="Arial" w:hAnsi="Arial" w:cs="Arial"/>
          </w:rPr>
          <w:t>https://zoom.us/j/766670475?pwd=S1piNnZpYmhXTytPSTY2M1ZFc3BaZz09</w:t>
        </w:r>
      </w:hyperlink>
    </w:p>
    <w:p w:rsidR="00292613" w:rsidRPr="00292613" w:rsidRDefault="00292613" w:rsidP="00292613">
      <w:pPr>
        <w:rPr>
          <w:rFonts w:ascii="Arial" w:hAnsi="Arial" w:cs="Arial"/>
          <w:lang w:val="en-US"/>
        </w:rPr>
      </w:pPr>
      <w:r w:rsidRPr="00292613">
        <w:rPr>
          <w:rFonts w:ascii="Arial" w:hAnsi="Arial" w:cs="Arial"/>
          <w:lang w:val="en-US"/>
        </w:rPr>
        <w:t xml:space="preserve">Meeting ID: </w:t>
      </w:r>
      <w:r w:rsidRPr="00292613">
        <w:rPr>
          <w:rFonts w:ascii="Arial" w:hAnsi="Arial" w:cs="Arial"/>
          <w:b/>
          <w:sz w:val="28"/>
          <w:szCs w:val="28"/>
          <w:lang w:val="en-US"/>
        </w:rPr>
        <w:t>766 670 475</w:t>
      </w:r>
    </w:p>
    <w:p w:rsidR="007C762D" w:rsidRPr="00292613" w:rsidRDefault="00292613" w:rsidP="00292613">
      <w:pPr>
        <w:rPr>
          <w:rFonts w:ascii="Arial" w:hAnsi="Arial" w:cs="Arial"/>
          <w:lang w:val="en-US"/>
        </w:rPr>
      </w:pPr>
      <w:r w:rsidRPr="00292613">
        <w:rPr>
          <w:rFonts w:ascii="Arial" w:hAnsi="Arial" w:cs="Arial"/>
          <w:lang w:val="en-US"/>
        </w:rPr>
        <w:t xml:space="preserve">Password: </w:t>
      </w:r>
      <w:r w:rsidRPr="00292613">
        <w:rPr>
          <w:rFonts w:ascii="Arial" w:hAnsi="Arial" w:cs="Arial"/>
          <w:b/>
          <w:sz w:val="28"/>
          <w:szCs w:val="28"/>
          <w:lang w:val="en-US"/>
        </w:rPr>
        <w:t>003312</w:t>
      </w:r>
      <w:bookmarkStart w:id="0" w:name="_GoBack"/>
      <w:bookmarkEnd w:id="0"/>
    </w:p>
    <w:sectPr w:rsidR="007C762D" w:rsidRPr="0029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C4720"/>
    <w:rsid w:val="00292613"/>
    <w:rsid w:val="00365674"/>
    <w:rsid w:val="00380587"/>
    <w:rsid w:val="00382F85"/>
    <w:rsid w:val="003E65A7"/>
    <w:rsid w:val="004907A8"/>
    <w:rsid w:val="004C1557"/>
    <w:rsid w:val="004E5549"/>
    <w:rsid w:val="007C762D"/>
    <w:rsid w:val="00861708"/>
    <w:rsid w:val="0096665C"/>
    <w:rsid w:val="00A62868"/>
    <w:rsid w:val="00CC48CC"/>
    <w:rsid w:val="00DD3AA4"/>
    <w:rsid w:val="00E924C5"/>
    <w:rsid w:val="00EF34DA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66670475?pwd=S1piNnZpYmhXTytPSTY2M1ZFc3Ba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6</cp:revision>
  <dcterms:created xsi:type="dcterms:W3CDTF">2020-03-30T14:02:00Z</dcterms:created>
  <dcterms:modified xsi:type="dcterms:W3CDTF">2020-04-02T08:10:00Z</dcterms:modified>
</cp:coreProperties>
</file>